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2216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91"/>
        <w:gridCol w:w="2977"/>
        <w:gridCol w:w="1984"/>
        <w:gridCol w:w="12214"/>
      </w:tblGrid>
      <w:tr w:rsidR="00F35D95" w:rsidRPr="00F243D5" w:rsidTr="009E5DF9">
        <w:tc>
          <w:tcPr>
            <w:tcW w:w="22166" w:type="dxa"/>
            <w:gridSpan w:val="4"/>
            <w:tcBorders>
              <w:bottom w:val="single" w:sz="4" w:space="0" w:color="auto"/>
            </w:tcBorders>
            <w:shd w:val="clear" w:color="auto" w:fill="C6D9F1" w:themeFill="text2" w:themeFillTint="33"/>
          </w:tcPr>
          <w:p w:rsidR="00F35D95" w:rsidRPr="00F243D5" w:rsidRDefault="00F35D95" w:rsidP="00766A53">
            <w:pPr>
              <w:tabs>
                <w:tab w:val="left" w:pos="9575"/>
              </w:tabs>
              <w:rPr>
                <w:b/>
              </w:rPr>
            </w:pPr>
            <w:r w:rsidRPr="00F243D5">
              <w:rPr>
                <w:b/>
              </w:rPr>
              <w:t>A. Brannvern</w:t>
            </w:r>
          </w:p>
        </w:tc>
      </w:tr>
      <w:tr w:rsidR="00723DC9" w:rsidRPr="00F243D5" w:rsidTr="009E5DF9">
        <w:tc>
          <w:tcPr>
            <w:tcW w:w="4991" w:type="dxa"/>
            <w:tcBorders>
              <w:top w:val="single" w:sz="4" w:space="0" w:color="auto"/>
              <w:left w:val="single" w:sz="4" w:space="0" w:color="auto"/>
              <w:bottom w:val="nil"/>
              <w:right w:val="single" w:sz="4" w:space="0" w:color="auto"/>
            </w:tcBorders>
            <w:shd w:val="clear" w:color="auto" w:fill="auto"/>
          </w:tcPr>
          <w:p w:rsidR="001E3D8E" w:rsidRPr="001E3D8E" w:rsidRDefault="001E3D8E" w:rsidP="001E3D8E">
            <w:pPr>
              <w:spacing w:after="0" w:line="240" w:lineRule="auto"/>
              <w:rPr>
                <w:rFonts w:asciiTheme="minorHAnsi" w:hAnsiTheme="minorHAnsi"/>
              </w:rPr>
            </w:pPr>
            <w:r w:rsidRPr="00F243D5">
              <w:rPr>
                <w:rFonts w:asciiTheme="minorHAnsi" w:hAnsiTheme="minorHAnsi"/>
              </w:rPr>
              <w:t>Kontinuerlig fokus på brannvern:</w:t>
            </w:r>
            <w:r>
              <w:rPr>
                <w:rFonts w:asciiTheme="minorHAnsi" w:hAnsiTheme="minorHAnsi"/>
              </w:rPr>
              <w:br/>
            </w:r>
          </w:p>
          <w:p w:rsidR="00723DC9" w:rsidRPr="00F74A4F" w:rsidRDefault="0079771B" w:rsidP="009E5DF9">
            <w:pPr>
              <w:pStyle w:val="Listeavsnitt"/>
              <w:numPr>
                <w:ilvl w:val="0"/>
                <w:numId w:val="3"/>
              </w:numPr>
              <w:spacing w:after="0" w:line="240" w:lineRule="auto"/>
              <w:ind w:left="284" w:hanging="284"/>
              <w:rPr>
                <w:rFonts w:asciiTheme="minorHAnsi" w:hAnsiTheme="minorHAnsi"/>
              </w:rPr>
            </w:pPr>
            <w:r>
              <w:rPr>
                <w:rFonts w:asciiTheme="minorHAnsi" w:hAnsiTheme="minorHAnsi"/>
              </w:rPr>
              <w:t>E</w:t>
            </w:r>
            <w:r w:rsidR="00723DC9">
              <w:rPr>
                <w:rFonts w:asciiTheme="minorHAnsi" w:hAnsiTheme="minorHAnsi"/>
              </w:rPr>
              <w:t xml:space="preserve">kstra fokus på brannvern og sikkerhet i bygningene </w:t>
            </w:r>
            <w:r>
              <w:rPr>
                <w:rFonts w:asciiTheme="minorHAnsi" w:hAnsiTheme="minorHAnsi"/>
              </w:rPr>
              <w:t xml:space="preserve">våre </w:t>
            </w:r>
            <w:r w:rsidR="00723DC9">
              <w:rPr>
                <w:rFonts w:asciiTheme="minorHAnsi" w:hAnsiTheme="minorHAnsi"/>
              </w:rPr>
              <w:t>nå når vi begynner å ha ryddedager og forberede til flytting</w:t>
            </w:r>
            <w:r>
              <w:rPr>
                <w:rFonts w:asciiTheme="minorHAnsi" w:hAnsiTheme="minorHAnsi"/>
              </w:rPr>
              <w:t xml:space="preserve"> ut og inn av bygningene.</w:t>
            </w:r>
            <w:r>
              <w:rPr>
                <w:rFonts w:asciiTheme="minorHAnsi" w:hAnsiTheme="minorHAnsi"/>
              </w:rPr>
              <w:br/>
            </w:r>
          </w:p>
        </w:tc>
        <w:tc>
          <w:tcPr>
            <w:tcW w:w="2977" w:type="dxa"/>
            <w:tcBorders>
              <w:top w:val="single" w:sz="4" w:space="0" w:color="auto"/>
              <w:left w:val="single" w:sz="4" w:space="0" w:color="auto"/>
              <w:bottom w:val="nil"/>
              <w:right w:val="single" w:sz="4" w:space="0" w:color="auto"/>
            </w:tcBorders>
            <w:shd w:val="clear" w:color="auto" w:fill="auto"/>
          </w:tcPr>
          <w:p w:rsidR="00723DC9" w:rsidRPr="00F243D5" w:rsidRDefault="001E3D8E" w:rsidP="002405CF">
            <w:pPr>
              <w:spacing w:after="0" w:line="240" w:lineRule="auto"/>
              <w:ind w:right="-108"/>
              <w:rPr>
                <w:rFonts w:asciiTheme="minorHAnsi" w:hAnsiTheme="minorHAnsi"/>
              </w:rPr>
            </w:pPr>
            <w:r>
              <w:rPr>
                <w:rFonts w:asciiTheme="minorHAnsi" w:hAnsiTheme="minorHAnsi"/>
              </w:rPr>
              <w:br/>
            </w:r>
            <w:r>
              <w:rPr>
                <w:rFonts w:asciiTheme="minorHAnsi" w:hAnsiTheme="minorHAnsi"/>
              </w:rPr>
              <w:br/>
            </w:r>
            <w:r w:rsidR="00723DC9">
              <w:rPr>
                <w:rFonts w:asciiTheme="minorHAnsi" w:hAnsiTheme="minorHAnsi"/>
              </w:rPr>
              <w:t>Alle ansatte</w:t>
            </w:r>
          </w:p>
        </w:tc>
        <w:tc>
          <w:tcPr>
            <w:tcW w:w="1984" w:type="dxa"/>
            <w:tcBorders>
              <w:top w:val="single" w:sz="4" w:space="0" w:color="auto"/>
              <w:left w:val="single" w:sz="4" w:space="0" w:color="auto"/>
              <w:bottom w:val="nil"/>
              <w:right w:val="single" w:sz="4" w:space="0" w:color="auto"/>
            </w:tcBorders>
            <w:shd w:val="clear" w:color="auto" w:fill="auto"/>
          </w:tcPr>
          <w:p w:rsidR="00723DC9" w:rsidRPr="00F243D5" w:rsidRDefault="00723DC9" w:rsidP="00C3567B">
            <w:pPr>
              <w:spacing w:after="0" w:line="240" w:lineRule="auto"/>
              <w:ind w:right="-103"/>
              <w:rPr>
                <w:rFonts w:asciiTheme="minorHAnsi" w:hAnsiTheme="minorHAnsi"/>
              </w:rPr>
            </w:pPr>
          </w:p>
        </w:tc>
        <w:tc>
          <w:tcPr>
            <w:tcW w:w="12214" w:type="dxa"/>
            <w:tcBorders>
              <w:top w:val="single" w:sz="4" w:space="0" w:color="auto"/>
              <w:left w:val="single" w:sz="4" w:space="0" w:color="auto"/>
              <w:bottom w:val="nil"/>
              <w:right w:val="single" w:sz="4" w:space="0" w:color="auto"/>
            </w:tcBorders>
            <w:shd w:val="clear" w:color="auto" w:fill="auto"/>
          </w:tcPr>
          <w:p w:rsidR="00723DC9" w:rsidRPr="0015748C" w:rsidRDefault="001E3D8E" w:rsidP="00DD0428">
            <w:pPr>
              <w:spacing w:after="0" w:line="240" w:lineRule="auto"/>
              <w:rPr>
                <w:rFonts w:asciiTheme="minorHAnsi" w:hAnsiTheme="minorHAnsi"/>
              </w:rPr>
            </w:pPr>
            <w:r>
              <w:rPr>
                <w:rFonts w:asciiTheme="minorHAnsi" w:hAnsiTheme="minorHAnsi"/>
              </w:rPr>
              <w:br/>
            </w:r>
            <w:r>
              <w:rPr>
                <w:rFonts w:asciiTheme="minorHAnsi" w:hAnsiTheme="minorHAnsi"/>
              </w:rPr>
              <w:br/>
            </w:r>
            <w:r w:rsidR="0079771B">
              <w:rPr>
                <w:rFonts w:asciiTheme="minorHAnsi" w:hAnsiTheme="minorHAnsi"/>
              </w:rPr>
              <w:t xml:space="preserve">Ekstra viktig at alle ansatte passer på hvor de setter ting når vi rydder og kaster. Rømningsveier og slokkeutstyr må ikke blokkeres, og dører må ikke settes åpne. Enda tettere oppfølging av dette i de månedlige brannvernrundene og i opplæring av nyansatte. </w:t>
            </w:r>
          </w:p>
        </w:tc>
      </w:tr>
      <w:tr w:rsidR="0079771B" w:rsidRPr="00F243D5" w:rsidTr="009E5DF9">
        <w:tc>
          <w:tcPr>
            <w:tcW w:w="4991" w:type="dxa"/>
            <w:tcBorders>
              <w:top w:val="nil"/>
              <w:left w:val="single" w:sz="4" w:space="0" w:color="auto"/>
              <w:bottom w:val="nil"/>
              <w:right w:val="single" w:sz="4" w:space="0" w:color="auto"/>
            </w:tcBorders>
            <w:shd w:val="clear" w:color="auto" w:fill="auto"/>
          </w:tcPr>
          <w:p w:rsidR="0079771B" w:rsidRPr="00F74A4F" w:rsidRDefault="0079771B" w:rsidP="009E5DF9">
            <w:pPr>
              <w:pStyle w:val="Listeavsnitt"/>
              <w:numPr>
                <w:ilvl w:val="0"/>
                <w:numId w:val="3"/>
              </w:numPr>
              <w:spacing w:after="0" w:line="240" w:lineRule="auto"/>
              <w:ind w:left="284" w:hanging="284"/>
              <w:rPr>
                <w:rFonts w:asciiTheme="minorHAnsi" w:hAnsiTheme="minorHAnsi"/>
              </w:rPr>
            </w:pPr>
            <w:r w:rsidRPr="00F74A4F">
              <w:rPr>
                <w:rFonts w:asciiTheme="minorHAnsi" w:hAnsiTheme="minorHAnsi"/>
              </w:rPr>
              <w:t>Rutinemessig gi ansatte og studenter informasjon om rømningsveier og brannvern.</w:t>
            </w:r>
          </w:p>
        </w:tc>
        <w:tc>
          <w:tcPr>
            <w:tcW w:w="2977" w:type="dxa"/>
            <w:tcBorders>
              <w:top w:val="nil"/>
              <w:left w:val="single" w:sz="4" w:space="0" w:color="auto"/>
              <w:bottom w:val="nil"/>
              <w:right w:val="single" w:sz="4" w:space="0" w:color="auto"/>
            </w:tcBorders>
            <w:shd w:val="clear" w:color="auto" w:fill="auto"/>
          </w:tcPr>
          <w:p w:rsidR="0079771B" w:rsidRPr="00F243D5" w:rsidRDefault="0079771B" w:rsidP="0079771B">
            <w:pPr>
              <w:spacing w:after="0" w:line="240" w:lineRule="auto"/>
              <w:ind w:right="-108"/>
              <w:rPr>
                <w:rFonts w:asciiTheme="minorHAnsi" w:hAnsiTheme="minorHAnsi"/>
              </w:rPr>
            </w:pPr>
            <w:r w:rsidRPr="00F243D5">
              <w:rPr>
                <w:rFonts w:asciiTheme="minorHAnsi" w:hAnsiTheme="minorHAnsi"/>
              </w:rPr>
              <w:t>Fakultetet</w:t>
            </w:r>
          </w:p>
        </w:tc>
        <w:tc>
          <w:tcPr>
            <w:tcW w:w="1984" w:type="dxa"/>
            <w:tcBorders>
              <w:top w:val="nil"/>
              <w:left w:val="single" w:sz="4" w:space="0" w:color="auto"/>
              <w:bottom w:val="nil"/>
              <w:right w:val="single" w:sz="4" w:space="0" w:color="auto"/>
            </w:tcBorders>
            <w:shd w:val="clear" w:color="auto" w:fill="auto"/>
          </w:tcPr>
          <w:p w:rsidR="0079771B" w:rsidRPr="00F243D5" w:rsidRDefault="0079771B" w:rsidP="0079771B">
            <w:pPr>
              <w:spacing w:after="0" w:line="240" w:lineRule="auto"/>
              <w:rPr>
                <w:rFonts w:asciiTheme="minorHAnsi" w:hAnsiTheme="minorHAnsi"/>
              </w:rPr>
            </w:pPr>
            <w:r w:rsidRPr="00F243D5">
              <w:rPr>
                <w:rFonts w:asciiTheme="minorHAnsi" w:hAnsiTheme="minorHAnsi"/>
              </w:rPr>
              <w:t>Kontinuerlig</w:t>
            </w:r>
          </w:p>
        </w:tc>
        <w:tc>
          <w:tcPr>
            <w:tcW w:w="12214" w:type="dxa"/>
            <w:tcBorders>
              <w:top w:val="nil"/>
              <w:left w:val="single" w:sz="4" w:space="0" w:color="auto"/>
              <w:bottom w:val="nil"/>
              <w:right w:val="single" w:sz="4" w:space="0" w:color="auto"/>
            </w:tcBorders>
            <w:shd w:val="clear" w:color="auto" w:fill="auto"/>
          </w:tcPr>
          <w:p w:rsidR="0079771B" w:rsidRPr="00BD7C29" w:rsidRDefault="0079771B" w:rsidP="0079771B">
            <w:pPr>
              <w:spacing w:after="0" w:line="240" w:lineRule="auto"/>
              <w:rPr>
                <w:rFonts w:asciiTheme="minorHAnsi" w:hAnsiTheme="minorHAnsi"/>
              </w:rPr>
            </w:pPr>
            <w:r w:rsidRPr="00F243D5">
              <w:rPr>
                <w:rFonts w:asciiTheme="minorHAnsi" w:hAnsiTheme="minorHAnsi"/>
              </w:rPr>
              <w:t xml:space="preserve">Mottak </w:t>
            </w:r>
            <w:r w:rsidRPr="00E01753">
              <w:rPr>
                <w:rFonts w:asciiTheme="minorHAnsi" w:hAnsiTheme="minorHAnsi"/>
              </w:rPr>
              <w:t>av nyansatte. Etasjekontakter og ledere skal nå gjøre dette månedlig.</w:t>
            </w:r>
            <w:r w:rsidRPr="00F243D5">
              <w:rPr>
                <w:rFonts w:asciiTheme="minorHAnsi" w:hAnsiTheme="minorHAnsi"/>
              </w:rPr>
              <w:br/>
              <w:t xml:space="preserve">Finne alternative måter å gi studentene informasjon. Vurdere kampanjer i samarbeid med brannvernorganisasjoner? </w:t>
            </w:r>
            <w:r w:rsidRPr="00E01753">
              <w:rPr>
                <w:rFonts w:asciiTheme="minorHAnsi" w:hAnsiTheme="minorHAnsi"/>
              </w:rPr>
              <w:t xml:space="preserve">Jobbe litt sammen med leder av Infosenteret og Kommunikasjonsseksjonen på hva som kan være best måte å orientere studentene. </w:t>
            </w:r>
            <w:r w:rsidRPr="00E01753">
              <w:rPr>
                <w:rFonts w:asciiTheme="minorHAnsi" w:hAnsiTheme="minorHAnsi"/>
              </w:rPr>
              <w:br/>
              <w:t>- Fadderuken</w:t>
            </w:r>
            <w:r w:rsidRPr="00E01753">
              <w:rPr>
                <w:rFonts w:asciiTheme="minorHAnsi" w:hAnsiTheme="minorHAnsi"/>
              </w:rPr>
              <w:br/>
              <w:t>- nettsidene til fakultetet</w:t>
            </w:r>
            <w:r w:rsidRPr="00E01753">
              <w:rPr>
                <w:rFonts w:asciiTheme="minorHAnsi" w:hAnsiTheme="minorHAnsi"/>
              </w:rPr>
              <w:br/>
              <w:t>- Facebook-oppslag</w:t>
            </w:r>
            <w:r w:rsidRPr="00E01753">
              <w:rPr>
                <w:rFonts w:asciiTheme="minorHAnsi" w:hAnsiTheme="minorHAnsi"/>
              </w:rPr>
              <w:br/>
              <w:t>- oppslag på nettsidene med henvisning til</w:t>
            </w:r>
            <w:r>
              <w:rPr>
                <w:rFonts w:asciiTheme="minorHAnsi" w:hAnsiTheme="minorHAnsi"/>
              </w:rPr>
              <w:t xml:space="preserve"> </w:t>
            </w:r>
            <w:hyperlink r:id="rId8" w:history="1">
              <w:r w:rsidRPr="002C7FC8">
                <w:rPr>
                  <w:rStyle w:val="Hyperkobling"/>
                  <w:rFonts w:asciiTheme="minorHAnsi" w:hAnsiTheme="minorHAnsi"/>
                </w:rPr>
                <w:t>www.sikresiden.no</w:t>
              </w:r>
            </w:hyperlink>
            <w:r>
              <w:rPr>
                <w:rFonts w:asciiTheme="minorHAnsi" w:hAnsiTheme="minorHAnsi"/>
              </w:rPr>
              <w:t xml:space="preserve"> </w:t>
            </w:r>
            <w:r>
              <w:rPr>
                <w:rFonts w:asciiTheme="minorHAnsi" w:hAnsiTheme="minorHAnsi"/>
              </w:rPr>
              <w:br/>
            </w:r>
          </w:p>
        </w:tc>
      </w:tr>
      <w:tr w:rsidR="0079771B" w:rsidRPr="00F243D5" w:rsidTr="009E5DF9">
        <w:tc>
          <w:tcPr>
            <w:tcW w:w="4991" w:type="dxa"/>
            <w:vMerge w:val="restart"/>
            <w:tcBorders>
              <w:top w:val="nil"/>
              <w:left w:val="single" w:sz="4" w:space="0" w:color="auto"/>
              <w:bottom w:val="nil"/>
              <w:right w:val="single" w:sz="4" w:space="0" w:color="auto"/>
            </w:tcBorders>
            <w:shd w:val="clear" w:color="auto" w:fill="auto"/>
          </w:tcPr>
          <w:p w:rsidR="0079771B" w:rsidRPr="00F74A4F" w:rsidRDefault="0079771B" w:rsidP="009E5DF9">
            <w:pPr>
              <w:pStyle w:val="Listeavsnitt"/>
              <w:numPr>
                <w:ilvl w:val="0"/>
                <w:numId w:val="3"/>
              </w:numPr>
              <w:spacing w:after="0" w:line="240" w:lineRule="auto"/>
              <w:ind w:left="284" w:hanging="284"/>
              <w:rPr>
                <w:rFonts w:asciiTheme="minorHAnsi" w:hAnsiTheme="minorHAnsi"/>
              </w:rPr>
            </w:pPr>
            <w:r w:rsidRPr="00F74A4F">
              <w:rPr>
                <w:rFonts w:asciiTheme="minorHAnsi" w:hAnsiTheme="minorHAnsi"/>
              </w:rPr>
              <w:t xml:space="preserve">Tettere oppfølging av etasjekontakter </w:t>
            </w:r>
          </w:p>
        </w:tc>
        <w:tc>
          <w:tcPr>
            <w:tcW w:w="2977" w:type="dxa"/>
            <w:tcBorders>
              <w:top w:val="nil"/>
              <w:left w:val="single" w:sz="4" w:space="0" w:color="auto"/>
              <w:bottom w:val="nil"/>
              <w:right w:val="single" w:sz="4" w:space="0" w:color="auto"/>
            </w:tcBorders>
            <w:shd w:val="clear" w:color="auto" w:fill="auto"/>
          </w:tcPr>
          <w:p w:rsidR="0079771B" w:rsidRPr="00F243D5" w:rsidRDefault="0079771B" w:rsidP="0079771B">
            <w:pPr>
              <w:spacing w:after="0" w:line="240" w:lineRule="auto"/>
              <w:ind w:right="-108"/>
              <w:rPr>
                <w:rFonts w:asciiTheme="minorHAnsi" w:hAnsiTheme="minorHAnsi"/>
              </w:rPr>
            </w:pPr>
            <w:r w:rsidRPr="00F243D5">
              <w:rPr>
                <w:rFonts w:asciiTheme="minorHAnsi" w:hAnsiTheme="minorHAnsi"/>
              </w:rPr>
              <w:t xml:space="preserve">HMS-koordinator </w:t>
            </w:r>
          </w:p>
        </w:tc>
        <w:tc>
          <w:tcPr>
            <w:tcW w:w="1984" w:type="dxa"/>
            <w:tcBorders>
              <w:top w:val="nil"/>
              <w:left w:val="single" w:sz="4" w:space="0" w:color="auto"/>
              <w:bottom w:val="nil"/>
              <w:right w:val="single" w:sz="4" w:space="0" w:color="auto"/>
            </w:tcBorders>
            <w:shd w:val="clear" w:color="auto" w:fill="auto"/>
          </w:tcPr>
          <w:p w:rsidR="0079771B" w:rsidRPr="00F243D5" w:rsidRDefault="0079771B" w:rsidP="0079771B">
            <w:pPr>
              <w:spacing w:after="0" w:line="240" w:lineRule="auto"/>
              <w:rPr>
                <w:rFonts w:asciiTheme="minorHAnsi" w:hAnsiTheme="minorHAnsi"/>
              </w:rPr>
            </w:pPr>
          </w:p>
        </w:tc>
        <w:tc>
          <w:tcPr>
            <w:tcW w:w="12214" w:type="dxa"/>
            <w:tcBorders>
              <w:top w:val="nil"/>
              <w:left w:val="single" w:sz="4" w:space="0" w:color="auto"/>
              <w:bottom w:val="nil"/>
              <w:right w:val="single" w:sz="4" w:space="0" w:color="auto"/>
            </w:tcBorders>
            <w:shd w:val="clear" w:color="auto" w:fill="auto"/>
          </w:tcPr>
          <w:p w:rsidR="0079771B" w:rsidRPr="00F35D95" w:rsidRDefault="0079771B" w:rsidP="0079771B">
            <w:pPr>
              <w:spacing w:after="0" w:line="240" w:lineRule="auto"/>
              <w:rPr>
                <w:rFonts w:asciiTheme="minorHAnsi" w:hAnsiTheme="minorHAnsi"/>
                <w:i/>
              </w:rPr>
            </w:pPr>
            <w:r w:rsidRPr="00790894">
              <w:rPr>
                <w:rFonts w:asciiTheme="minorHAnsi" w:hAnsiTheme="minorHAnsi"/>
              </w:rPr>
              <w:t xml:space="preserve">Å gjennomføre månedlige brannvernrunder er fakultetets ansvar. Etasjekontaktene får med jevne mellomrom påminnelse om dette fra HMS-koordinator. </w:t>
            </w:r>
            <w:r>
              <w:rPr>
                <w:rFonts w:asciiTheme="minorHAnsi" w:hAnsiTheme="minorHAnsi"/>
              </w:rPr>
              <w:br/>
            </w:r>
          </w:p>
        </w:tc>
      </w:tr>
      <w:tr w:rsidR="0079771B" w:rsidRPr="00F243D5" w:rsidTr="009E5DF9">
        <w:tc>
          <w:tcPr>
            <w:tcW w:w="4991" w:type="dxa"/>
            <w:vMerge/>
            <w:tcBorders>
              <w:top w:val="nil"/>
              <w:left w:val="single" w:sz="4" w:space="0" w:color="auto"/>
              <w:bottom w:val="nil"/>
              <w:right w:val="single" w:sz="4" w:space="0" w:color="auto"/>
            </w:tcBorders>
            <w:shd w:val="clear" w:color="auto" w:fill="auto"/>
          </w:tcPr>
          <w:p w:rsidR="0079771B" w:rsidRPr="00F74A4F" w:rsidRDefault="0079771B" w:rsidP="009E5DF9">
            <w:pPr>
              <w:spacing w:after="0" w:line="240" w:lineRule="auto"/>
              <w:ind w:left="284" w:hanging="284"/>
              <w:rPr>
                <w:rFonts w:asciiTheme="minorHAnsi" w:hAnsiTheme="minorHAnsi"/>
              </w:rPr>
            </w:pPr>
          </w:p>
        </w:tc>
        <w:tc>
          <w:tcPr>
            <w:tcW w:w="2977" w:type="dxa"/>
            <w:tcBorders>
              <w:top w:val="nil"/>
              <w:left w:val="single" w:sz="4" w:space="0" w:color="auto"/>
              <w:bottom w:val="nil"/>
              <w:right w:val="single" w:sz="4" w:space="0" w:color="auto"/>
            </w:tcBorders>
            <w:shd w:val="clear" w:color="auto" w:fill="auto"/>
          </w:tcPr>
          <w:p w:rsidR="0079771B" w:rsidRPr="00F243D5" w:rsidRDefault="0079771B" w:rsidP="0079771B">
            <w:pPr>
              <w:spacing w:after="0" w:line="240" w:lineRule="auto"/>
              <w:ind w:right="-108"/>
              <w:rPr>
                <w:rFonts w:asciiTheme="minorHAnsi" w:hAnsiTheme="minorHAnsi"/>
              </w:rPr>
            </w:pPr>
            <w:r w:rsidRPr="00F243D5">
              <w:rPr>
                <w:rFonts w:asciiTheme="minorHAnsi" w:hAnsiTheme="minorHAnsi"/>
              </w:rPr>
              <w:t>HMS-koordinator: oppfølging. Enhet for HMSB: prosedyrer.</w:t>
            </w:r>
            <w:r>
              <w:rPr>
                <w:rFonts w:asciiTheme="minorHAnsi" w:hAnsiTheme="minorHAnsi"/>
              </w:rPr>
              <w:br/>
            </w:r>
          </w:p>
        </w:tc>
        <w:tc>
          <w:tcPr>
            <w:tcW w:w="1984" w:type="dxa"/>
            <w:tcBorders>
              <w:top w:val="nil"/>
              <w:left w:val="single" w:sz="4" w:space="0" w:color="auto"/>
              <w:bottom w:val="nil"/>
              <w:right w:val="single" w:sz="4" w:space="0" w:color="auto"/>
            </w:tcBorders>
            <w:shd w:val="clear" w:color="auto" w:fill="auto"/>
          </w:tcPr>
          <w:p w:rsidR="0079771B" w:rsidRPr="00F243D5" w:rsidRDefault="0079771B" w:rsidP="0079771B">
            <w:pPr>
              <w:spacing w:after="0" w:line="240" w:lineRule="auto"/>
              <w:rPr>
                <w:rFonts w:asciiTheme="minorHAnsi" w:hAnsiTheme="minorHAnsi"/>
              </w:rPr>
            </w:pPr>
          </w:p>
        </w:tc>
        <w:tc>
          <w:tcPr>
            <w:tcW w:w="12214" w:type="dxa"/>
            <w:tcBorders>
              <w:top w:val="nil"/>
              <w:left w:val="single" w:sz="4" w:space="0" w:color="auto"/>
              <w:bottom w:val="nil"/>
              <w:right w:val="single" w:sz="4" w:space="0" w:color="auto"/>
            </w:tcBorders>
            <w:shd w:val="clear" w:color="auto" w:fill="auto"/>
          </w:tcPr>
          <w:p w:rsidR="0079771B" w:rsidRPr="00BD7C29" w:rsidRDefault="0079771B" w:rsidP="0079771B">
            <w:pPr>
              <w:spacing w:after="0" w:line="240" w:lineRule="auto"/>
              <w:ind w:left="9"/>
              <w:rPr>
                <w:rFonts w:asciiTheme="minorHAnsi" w:hAnsiTheme="minorHAnsi"/>
              </w:rPr>
            </w:pPr>
            <w:r w:rsidRPr="00790894">
              <w:rPr>
                <w:rFonts w:asciiTheme="minorHAnsi" w:hAnsiTheme="minorHAnsi"/>
              </w:rPr>
              <w:t xml:space="preserve">Det er utarbeidet </w:t>
            </w:r>
            <w:hyperlink r:id="rId9" w:history="1">
              <w:r w:rsidRPr="00790894">
                <w:rPr>
                  <w:rStyle w:val="Hyperkobling"/>
                  <w:rFonts w:asciiTheme="minorHAnsi" w:hAnsiTheme="minorHAnsi"/>
                </w:rPr>
                <w:t>en prosedyre og tilhørende sjekkliste</w:t>
              </w:r>
            </w:hyperlink>
            <w:r w:rsidRPr="00790894">
              <w:rPr>
                <w:rFonts w:asciiTheme="minorHAnsi" w:hAnsiTheme="minorHAnsi"/>
                <w:color w:val="7030A0"/>
              </w:rPr>
              <w:t xml:space="preserve"> </w:t>
            </w:r>
            <w:r w:rsidRPr="00790894">
              <w:rPr>
                <w:rFonts w:asciiTheme="minorHAnsi" w:hAnsiTheme="minorHAnsi"/>
              </w:rPr>
              <w:t xml:space="preserve">for dette. </w:t>
            </w:r>
            <w:r w:rsidRPr="00790894">
              <w:rPr>
                <w:rFonts w:asciiTheme="minorHAnsi" w:hAnsiTheme="minorHAnsi"/>
                <w:color w:val="0070C0"/>
              </w:rPr>
              <w:br/>
            </w:r>
          </w:p>
        </w:tc>
      </w:tr>
      <w:tr w:rsidR="0079771B" w:rsidRPr="00F243D5" w:rsidTr="009E5DF9">
        <w:tc>
          <w:tcPr>
            <w:tcW w:w="4991" w:type="dxa"/>
            <w:vMerge/>
            <w:tcBorders>
              <w:top w:val="nil"/>
              <w:left w:val="single" w:sz="4" w:space="0" w:color="auto"/>
              <w:bottom w:val="nil"/>
              <w:right w:val="single" w:sz="4" w:space="0" w:color="auto"/>
            </w:tcBorders>
            <w:shd w:val="clear" w:color="auto" w:fill="auto"/>
          </w:tcPr>
          <w:p w:rsidR="0079771B" w:rsidRPr="00F74A4F" w:rsidRDefault="0079771B" w:rsidP="009E5DF9">
            <w:pPr>
              <w:spacing w:after="0" w:line="240" w:lineRule="auto"/>
              <w:ind w:left="284" w:hanging="284"/>
              <w:rPr>
                <w:rFonts w:asciiTheme="minorHAnsi" w:hAnsiTheme="minorHAnsi"/>
              </w:rPr>
            </w:pPr>
          </w:p>
        </w:tc>
        <w:tc>
          <w:tcPr>
            <w:tcW w:w="2977" w:type="dxa"/>
            <w:tcBorders>
              <w:top w:val="nil"/>
              <w:left w:val="single" w:sz="4" w:space="0" w:color="auto"/>
              <w:bottom w:val="nil"/>
              <w:right w:val="single" w:sz="4" w:space="0" w:color="auto"/>
            </w:tcBorders>
            <w:shd w:val="clear" w:color="auto" w:fill="auto"/>
          </w:tcPr>
          <w:p w:rsidR="0079771B" w:rsidRPr="00F243D5" w:rsidRDefault="0079771B" w:rsidP="0079771B">
            <w:pPr>
              <w:spacing w:after="0" w:line="240" w:lineRule="auto"/>
              <w:ind w:right="-108"/>
              <w:rPr>
                <w:rFonts w:asciiTheme="minorHAnsi" w:hAnsiTheme="minorHAnsi"/>
              </w:rPr>
            </w:pPr>
            <w:r w:rsidRPr="00F243D5">
              <w:rPr>
                <w:rFonts w:asciiTheme="minorHAnsi" w:hAnsiTheme="minorHAnsi"/>
              </w:rPr>
              <w:t>HMS-koordinator: oppfølging. Enhet for HMSB: prosedyrer</w:t>
            </w:r>
          </w:p>
        </w:tc>
        <w:tc>
          <w:tcPr>
            <w:tcW w:w="1984" w:type="dxa"/>
            <w:tcBorders>
              <w:top w:val="nil"/>
              <w:left w:val="single" w:sz="4" w:space="0" w:color="auto"/>
              <w:bottom w:val="nil"/>
              <w:right w:val="single" w:sz="4" w:space="0" w:color="auto"/>
            </w:tcBorders>
            <w:shd w:val="clear" w:color="auto" w:fill="auto"/>
          </w:tcPr>
          <w:p w:rsidR="0079771B" w:rsidRPr="00F243D5" w:rsidRDefault="0079771B" w:rsidP="0079771B">
            <w:pPr>
              <w:spacing w:after="0" w:line="240" w:lineRule="auto"/>
              <w:rPr>
                <w:rFonts w:asciiTheme="minorHAnsi" w:hAnsiTheme="minorHAnsi"/>
              </w:rPr>
            </w:pPr>
          </w:p>
        </w:tc>
        <w:tc>
          <w:tcPr>
            <w:tcW w:w="12214" w:type="dxa"/>
            <w:tcBorders>
              <w:top w:val="nil"/>
              <w:left w:val="single" w:sz="4" w:space="0" w:color="auto"/>
              <w:bottom w:val="nil"/>
              <w:right w:val="single" w:sz="4" w:space="0" w:color="auto"/>
            </w:tcBorders>
            <w:shd w:val="clear" w:color="auto" w:fill="auto"/>
          </w:tcPr>
          <w:p w:rsidR="0079771B" w:rsidRPr="00BD7C29" w:rsidRDefault="0079771B" w:rsidP="0079771B">
            <w:pPr>
              <w:spacing w:after="0" w:line="240" w:lineRule="auto"/>
              <w:ind w:left="-15"/>
              <w:rPr>
                <w:rFonts w:asciiTheme="minorHAnsi" w:hAnsiTheme="minorHAnsi"/>
              </w:rPr>
            </w:pPr>
            <w:r w:rsidRPr="00790894">
              <w:rPr>
                <w:rFonts w:asciiTheme="minorHAnsi" w:hAnsiTheme="minorHAnsi"/>
              </w:rPr>
              <w:t xml:space="preserve">Etasjekontakter skal også se til at evt. nytilsatte har fått lokal opplæring. Det er utarbeidet </w:t>
            </w:r>
            <w:hyperlink r:id="rId10" w:history="1">
              <w:r w:rsidRPr="00790894">
                <w:rPr>
                  <w:rStyle w:val="Hyperkobling"/>
                  <w:rFonts w:asciiTheme="minorHAnsi" w:hAnsiTheme="minorHAnsi"/>
                </w:rPr>
                <w:t>en prosedyre og tilhørende sjekkliste</w:t>
              </w:r>
            </w:hyperlink>
            <w:r w:rsidRPr="00790894">
              <w:rPr>
                <w:rFonts w:asciiTheme="minorHAnsi" w:hAnsiTheme="minorHAnsi"/>
                <w:color w:val="7030A0"/>
              </w:rPr>
              <w:t xml:space="preserve"> </w:t>
            </w:r>
            <w:r w:rsidRPr="00790894">
              <w:rPr>
                <w:rFonts w:asciiTheme="minorHAnsi" w:hAnsiTheme="minorHAnsi"/>
              </w:rPr>
              <w:t>for dette.</w:t>
            </w:r>
            <w:r>
              <w:rPr>
                <w:rFonts w:asciiTheme="minorHAnsi" w:hAnsiTheme="minorHAnsi"/>
              </w:rPr>
              <w:br/>
            </w:r>
          </w:p>
        </w:tc>
      </w:tr>
      <w:tr w:rsidR="0079771B" w:rsidRPr="00F243D5" w:rsidTr="009E5DF9">
        <w:tc>
          <w:tcPr>
            <w:tcW w:w="4991" w:type="dxa"/>
            <w:vMerge/>
            <w:tcBorders>
              <w:top w:val="nil"/>
              <w:left w:val="single" w:sz="4" w:space="0" w:color="auto"/>
              <w:bottom w:val="nil"/>
              <w:right w:val="single" w:sz="4" w:space="0" w:color="auto"/>
            </w:tcBorders>
            <w:shd w:val="clear" w:color="auto" w:fill="auto"/>
          </w:tcPr>
          <w:p w:rsidR="0079771B" w:rsidRPr="00F74A4F" w:rsidRDefault="0079771B" w:rsidP="009E5DF9">
            <w:pPr>
              <w:spacing w:after="0" w:line="240" w:lineRule="auto"/>
              <w:ind w:left="284" w:hanging="284"/>
              <w:rPr>
                <w:rFonts w:asciiTheme="minorHAnsi" w:hAnsiTheme="minorHAnsi"/>
              </w:rPr>
            </w:pPr>
          </w:p>
        </w:tc>
        <w:tc>
          <w:tcPr>
            <w:tcW w:w="2977" w:type="dxa"/>
            <w:tcBorders>
              <w:top w:val="nil"/>
              <w:left w:val="single" w:sz="4" w:space="0" w:color="auto"/>
              <w:bottom w:val="nil"/>
              <w:right w:val="single" w:sz="4" w:space="0" w:color="auto"/>
            </w:tcBorders>
            <w:shd w:val="clear" w:color="auto" w:fill="auto"/>
          </w:tcPr>
          <w:p w:rsidR="0079771B" w:rsidRPr="00F243D5" w:rsidRDefault="0079771B" w:rsidP="0079771B">
            <w:pPr>
              <w:spacing w:after="0" w:line="240" w:lineRule="auto"/>
              <w:ind w:right="-108"/>
              <w:rPr>
                <w:rFonts w:asciiTheme="minorHAnsi" w:hAnsiTheme="minorHAnsi"/>
              </w:rPr>
            </w:pPr>
            <w:r w:rsidRPr="00F243D5">
              <w:rPr>
                <w:rFonts w:asciiTheme="minorHAnsi" w:hAnsiTheme="minorHAnsi"/>
              </w:rPr>
              <w:t>HMS-koordinator i samarbeid med lokal leder</w:t>
            </w:r>
          </w:p>
        </w:tc>
        <w:tc>
          <w:tcPr>
            <w:tcW w:w="1984" w:type="dxa"/>
            <w:tcBorders>
              <w:top w:val="nil"/>
              <w:left w:val="single" w:sz="4" w:space="0" w:color="auto"/>
              <w:bottom w:val="nil"/>
              <w:right w:val="single" w:sz="4" w:space="0" w:color="auto"/>
            </w:tcBorders>
            <w:shd w:val="clear" w:color="auto" w:fill="auto"/>
          </w:tcPr>
          <w:p w:rsidR="0079771B" w:rsidRPr="00F243D5" w:rsidRDefault="0079771B" w:rsidP="0079771B">
            <w:pPr>
              <w:spacing w:after="0" w:line="240" w:lineRule="auto"/>
              <w:rPr>
                <w:rFonts w:asciiTheme="minorHAnsi" w:hAnsiTheme="minorHAnsi"/>
              </w:rPr>
            </w:pPr>
          </w:p>
        </w:tc>
        <w:tc>
          <w:tcPr>
            <w:tcW w:w="12214" w:type="dxa"/>
            <w:tcBorders>
              <w:top w:val="nil"/>
              <w:left w:val="single" w:sz="4" w:space="0" w:color="auto"/>
              <w:bottom w:val="nil"/>
              <w:right w:val="single" w:sz="4" w:space="0" w:color="auto"/>
            </w:tcBorders>
            <w:shd w:val="clear" w:color="auto" w:fill="auto"/>
          </w:tcPr>
          <w:p w:rsidR="0079771B" w:rsidRPr="00BD7C29" w:rsidRDefault="0079771B" w:rsidP="0079771B">
            <w:pPr>
              <w:spacing w:after="0" w:line="240" w:lineRule="auto"/>
              <w:rPr>
                <w:rFonts w:asciiTheme="minorHAnsi" w:hAnsiTheme="minorHAnsi"/>
              </w:rPr>
            </w:pPr>
            <w:r w:rsidRPr="00BD7C29">
              <w:rPr>
                <w:rFonts w:asciiTheme="minorHAnsi" w:hAnsiTheme="minorHAnsi"/>
              </w:rPr>
              <w:t xml:space="preserve">Nye etasjekontakter må få opplæring (kurs) samt lokal orientering. </w:t>
            </w:r>
            <w:r>
              <w:rPr>
                <w:rFonts w:asciiTheme="minorHAnsi" w:hAnsiTheme="minorHAnsi"/>
              </w:rPr>
              <w:br/>
            </w:r>
            <w:r w:rsidRPr="008D3EBB">
              <w:rPr>
                <w:rFonts w:asciiTheme="minorHAnsi" w:hAnsiTheme="minorHAnsi"/>
              </w:rPr>
              <w:t xml:space="preserve">Det må foretas en gjennomgang av det arealet den enkelte etasjekontakt har ansvar for, for å sikre at alle arealer er dekket opp ved evt. evakuering – gjelder WC, møterom, spiserom. </w:t>
            </w:r>
            <w:r w:rsidRPr="008D3EBB">
              <w:rPr>
                <w:rFonts w:asciiTheme="minorHAnsi" w:hAnsiTheme="minorHAnsi"/>
              </w:rPr>
              <w:br/>
              <w:t>Her må tegninger systematisk gjennomgås så vi sikrer at vi har dekket alle arealer. Også avklare med Eiendomsavdelingen hva de har ansvar for.</w:t>
            </w:r>
            <w:r>
              <w:rPr>
                <w:rFonts w:asciiTheme="minorHAnsi" w:hAnsiTheme="minorHAnsi"/>
              </w:rPr>
              <w:t xml:space="preserve"> </w:t>
            </w:r>
            <w:r w:rsidRPr="008D3EBB">
              <w:rPr>
                <w:rFonts w:asciiTheme="minorHAnsi" w:hAnsiTheme="minorHAnsi"/>
              </w:rPr>
              <w:t>Høsten 2019 planlegge for DJ.</w:t>
            </w:r>
            <w:r>
              <w:rPr>
                <w:rFonts w:asciiTheme="minorHAnsi" w:hAnsiTheme="minorHAnsi"/>
              </w:rPr>
              <w:br/>
            </w:r>
          </w:p>
        </w:tc>
      </w:tr>
      <w:tr w:rsidR="0079771B" w:rsidRPr="00F243D5" w:rsidTr="009E5DF9">
        <w:tc>
          <w:tcPr>
            <w:tcW w:w="4991" w:type="dxa"/>
            <w:vMerge/>
            <w:tcBorders>
              <w:top w:val="nil"/>
              <w:left w:val="single" w:sz="4" w:space="0" w:color="auto"/>
              <w:bottom w:val="nil"/>
              <w:right w:val="single" w:sz="4" w:space="0" w:color="auto"/>
            </w:tcBorders>
            <w:shd w:val="clear" w:color="auto" w:fill="auto"/>
          </w:tcPr>
          <w:p w:rsidR="0079771B" w:rsidRPr="00F74A4F" w:rsidRDefault="0079771B" w:rsidP="009E5DF9">
            <w:pPr>
              <w:spacing w:after="0" w:line="240" w:lineRule="auto"/>
              <w:ind w:left="284" w:hanging="284"/>
              <w:rPr>
                <w:rFonts w:asciiTheme="minorHAnsi" w:hAnsiTheme="minorHAnsi"/>
              </w:rPr>
            </w:pPr>
          </w:p>
        </w:tc>
        <w:tc>
          <w:tcPr>
            <w:tcW w:w="2977" w:type="dxa"/>
            <w:tcBorders>
              <w:top w:val="nil"/>
              <w:left w:val="single" w:sz="4" w:space="0" w:color="auto"/>
              <w:bottom w:val="nil"/>
              <w:right w:val="single" w:sz="4" w:space="0" w:color="auto"/>
            </w:tcBorders>
            <w:shd w:val="clear" w:color="auto" w:fill="auto"/>
          </w:tcPr>
          <w:p w:rsidR="0079771B" w:rsidRPr="00F243D5" w:rsidRDefault="0079771B" w:rsidP="0079771B">
            <w:pPr>
              <w:spacing w:after="0" w:line="240" w:lineRule="auto"/>
              <w:ind w:right="-108"/>
              <w:rPr>
                <w:rFonts w:asciiTheme="minorHAnsi" w:hAnsiTheme="minorHAnsi"/>
              </w:rPr>
            </w:pPr>
            <w:r w:rsidRPr="00F243D5">
              <w:rPr>
                <w:rFonts w:asciiTheme="minorHAnsi" w:hAnsiTheme="minorHAnsi"/>
              </w:rPr>
              <w:t>Lokal leder</w:t>
            </w:r>
          </w:p>
        </w:tc>
        <w:tc>
          <w:tcPr>
            <w:tcW w:w="1984" w:type="dxa"/>
            <w:tcBorders>
              <w:top w:val="nil"/>
              <w:left w:val="single" w:sz="4" w:space="0" w:color="auto"/>
              <w:bottom w:val="nil"/>
              <w:right w:val="single" w:sz="4" w:space="0" w:color="auto"/>
            </w:tcBorders>
            <w:shd w:val="clear" w:color="auto" w:fill="auto"/>
          </w:tcPr>
          <w:p w:rsidR="0079771B" w:rsidRPr="00F243D5" w:rsidRDefault="0079771B" w:rsidP="0079771B">
            <w:pPr>
              <w:spacing w:after="0" w:line="240" w:lineRule="auto"/>
              <w:rPr>
                <w:rFonts w:asciiTheme="minorHAnsi" w:hAnsiTheme="minorHAnsi"/>
              </w:rPr>
            </w:pPr>
            <w:r w:rsidRPr="00F243D5">
              <w:rPr>
                <w:rFonts w:asciiTheme="minorHAnsi" w:hAnsiTheme="minorHAnsi"/>
              </w:rPr>
              <w:t>Ved utskiftning</w:t>
            </w:r>
          </w:p>
        </w:tc>
        <w:tc>
          <w:tcPr>
            <w:tcW w:w="12214" w:type="dxa"/>
            <w:tcBorders>
              <w:top w:val="nil"/>
              <w:left w:val="single" w:sz="4" w:space="0" w:color="auto"/>
              <w:bottom w:val="nil"/>
              <w:right w:val="single" w:sz="4" w:space="0" w:color="auto"/>
            </w:tcBorders>
            <w:shd w:val="clear" w:color="auto" w:fill="auto"/>
          </w:tcPr>
          <w:p w:rsidR="0079771B" w:rsidRPr="00BD7C29" w:rsidRDefault="0079771B" w:rsidP="0079771B">
            <w:pPr>
              <w:spacing w:after="0" w:line="240" w:lineRule="auto"/>
              <w:rPr>
                <w:rFonts w:asciiTheme="minorHAnsi" w:hAnsiTheme="minorHAnsi"/>
              </w:rPr>
            </w:pPr>
            <w:r w:rsidRPr="008D3EBB">
              <w:rPr>
                <w:rFonts w:asciiTheme="minorHAnsi" w:hAnsiTheme="minorHAnsi"/>
              </w:rPr>
              <w:t>Etasjekontakter utpekes av leder. Før de trer inn i rollen skal de få kunnskap om eget ansvarsområde og hva vervet går ut på. Etasjekontakter skal gi lokal opplæring til nyansatte. Hva opplæringen skal bestå i defineres av UiO og fakultetet.</w:t>
            </w:r>
            <w:r>
              <w:rPr>
                <w:rFonts w:asciiTheme="minorHAnsi" w:hAnsiTheme="minorHAnsi"/>
              </w:rPr>
              <w:br/>
            </w:r>
          </w:p>
        </w:tc>
      </w:tr>
      <w:tr w:rsidR="0079771B" w:rsidRPr="00F243D5" w:rsidTr="009E5DF9">
        <w:tc>
          <w:tcPr>
            <w:tcW w:w="4991" w:type="dxa"/>
            <w:tcBorders>
              <w:top w:val="nil"/>
              <w:left w:val="single" w:sz="4" w:space="0" w:color="auto"/>
              <w:bottom w:val="nil"/>
              <w:right w:val="single" w:sz="4" w:space="0" w:color="auto"/>
            </w:tcBorders>
            <w:shd w:val="clear" w:color="auto" w:fill="auto"/>
          </w:tcPr>
          <w:p w:rsidR="0079771B" w:rsidRPr="00F74A4F" w:rsidRDefault="0079771B" w:rsidP="009E5DF9">
            <w:pPr>
              <w:pStyle w:val="Listeavsnitt"/>
              <w:numPr>
                <w:ilvl w:val="0"/>
                <w:numId w:val="3"/>
              </w:numPr>
              <w:spacing w:after="0" w:line="240" w:lineRule="auto"/>
              <w:ind w:left="284" w:hanging="284"/>
              <w:rPr>
                <w:rFonts w:asciiTheme="minorHAnsi" w:hAnsiTheme="minorHAnsi"/>
              </w:rPr>
            </w:pPr>
            <w:r w:rsidRPr="00F74A4F">
              <w:rPr>
                <w:rFonts w:asciiTheme="minorHAnsi" w:hAnsiTheme="minorHAnsi"/>
              </w:rPr>
              <w:t>Det skal avholdes jevnlige brannøvelser.</w:t>
            </w:r>
          </w:p>
        </w:tc>
        <w:tc>
          <w:tcPr>
            <w:tcW w:w="2977" w:type="dxa"/>
            <w:tcBorders>
              <w:top w:val="nil"/>
              <w:left w:val="single" w:sz="4" w:space="0" w:color="auto"/>
              <w:bottom w:val="nil"/>
              <w:right w:val="single" w:sz="4" w:space="0" w:color="auto"/>
            </w:tcBorders>
            <w:shd w:val="clear" w:color="auto" w:fill="auto"/>
          </w:tcPr>
          <w:p w:rsidR="0079771B" w:rsidRPr="00F243D5" w:rsidRDefault="0079771B" w:rsidP="0079771B">
            <w:pPr>
              <w:spacing w:after="0" w:line="240" w:lineRule="auto"/>
              <w:ind w:right="-108"/>
              <w:rPr>
                <w:rFonts w:asciiTheme="minorHAnsi" w:hAnsiTheme="minorHAnsi"/>
              </w:rPr>
            </w:pPr>
            <w:r w:rsidRPr="00F243D5">
              <w:rPr>
                <w:rFonts w:asciiTheme="minorHAnsi" w:hAnsiTheme="minorHAnsi"/>
              </w:rPr>
              <w:t>EA sentrum og HMS-koordinator</w:t>
            </w:r>
          </w:p>
        </w:tc>
        <w:tc>
          <w:tcPr>
            <w:tcW w:w="1984" w:type="dxa"/>
            <w:tcBorders>
              <w:top w:val="nil"/>
              <w:left w:val="single" w:sz="4" w:space="0" w:color="auto"/>
              <w:bottom w:val="nil"/>
              <w:right w:val="single" w:sz="4" w:space="0" w:color="auto"/>
            </w:tcBorders>
            <w:shd w:val="clear" w:color="auto" w:fill="auto"/>
          </w:tcPr>
          <w:p w:rsidR="0079771B" w:rsidRPr="00F243D5" w:rsidRDefault="0079771B" w:rsidP="0079771B">
            <w:pPr>
              <w:spacing w:after="0" w:line="240" w:lineRule="auto"/>
              <w:ind w:right="-103"/>
              <w:rPr>
                <w:rFonts w:asciiTheme="minorHAnsi" w:hAnsiTheme="minorHAnsi"/>
                <w:strike/>
              </w:rPr>
            </w:pPr>
            <w:r w:rsidRPr="00F243D5">
              <w:rPr>
                <w:rFonts w:asciiTheme="minorHAnsi" w:hAnsiTheme="minorHAnsi"/>
              </w:rPr>
              <w:t>Hvert semester</w:t>
            </w:r>
            <w:r w:rsidRPr="00F243D5">
              <w:rPr>
                <w:rFonts w:asciiTheme="minorHAnsi" w:hAnsiTheme="minorHAnsi"/>
                <w:strike/>
              </w:rPr>
              <w:br/>
              <w:t>Årlig</w:t>
            </w:r>
          </w:p>
        </w:tc>
        <w:tc>
          <w:tcPr>
            <w:tcW w:w="12214" w:type="dxa"/>
            <w:tcBorders>
              <w:top w:val="nil"/>
              <w:left w:val="single" w:sz="4" w:space="0" w:color="auto"/>
              <w:bottom w:val="nil"/>
              <w:right w:val="single" w:sz="4" w:space="0" w:color="auto"/>
            </w:tcBorders>
            <w:shd w:val="clear" w:color="auto" w:fill="auto"/>
          </w:tcPr>
          <w:p w:rsidR="0079771B" w:rsidRPr="00F35D95" w:rsidRDefault="0079771B" w:rsidP="0079771B">
            <w:pPr>
              <w:spacing w:after="0" w:line="240" w:lineRule="auto"/>
              <w:rPr>
                <w:rFonts w:asciiTheme="minorHAnsi" w:hAnsiTheme="minorHAnsi"/>
                <w:i/>
              </w:rPr>
            </w:pPr>
            <w:r w:rsidRPr="0015748C">
              <w:rPr>
                <w:rFonts w:asciiTheme="minorHAnsi" w:hAnsiTheme="minorHAnsi"/>
              </w:rPr>
              <w:t xml:space="preserve">Ha ulike type øvelser. Noen øvelser bør være slik at </w:t>
            </w:r>
            <w:proofErr w:type="spellStart"/>
            <w:r w:rsidRPr="0015748C">
              <w:rPr>
                <w:rFonts w:asciiTheme="minorHAnsi" w:hAnsiTheme="minorHAnsi"/>
              </w:rPr>
              <w:t>hovedtrapper</w:t>
            </w:r>
            <w:proofErr w:type="spellEnd"/>
            <w:r w:rsidRPr="0015748C">
              <w:rPr>
                <w:rFonts w:asciiTheme="minorHAnsi" w:hAnsiTheme="minorHAnsi"/>
              </w:rPr>
              <w:t xml:space="preserve"> stenges av – for å oppfordre ansatte og studenter til å finne og benytte andre rømningsveier. Røyklegging under øvelse er nok ikke gunstig, kan skape unødig stress og frykt.</w:t>
            </w:r>
            <w:r w:rsidRPr="00F243D5">
              <w:rPr>
                <w:rFonts w:asciiTheme="minorHAnsi" w:hAnsiTheme="minorHAnsi"/>
              </w:rPr>
              <w:br/>
              <w:t xml:space="preserve">Det er </w:t>
            </w:r>
            <w:r>
              <w:rPr>
                <w:rFonts w:asciiTheme="minorHAnsi" w:hAnsiTheme="minorHAnsi"/>
              </w:rPr>
              <w:t xml:space="preserve">fastsatt i LAMU at det skal være </w:t>
            </w:r>
            <w:r w:rsidRPr="00F243D5">
              <w:rPr>
                <w:rFonts w:asciiTheme="minorHAnsi" w:hAnsiTheme="minorHAnsi"/>
              </w:rPr>
              <w:t>brannøvelse hvert semester i alle bygg.</w:t>
            </w:r>
            <w:r>
              <w:rPr>
                <w:rFonts w:asciiTheme="minorHAnsi" w:hAnsiTheme="minorHAnsi"/>
              </w:rPr>
              <w:br/>
            </w:r>
          </w:p>
        </w:tc>
      </w:tr>
      <w:tr w:rsidR="0079771B" w:rsidRPr="00F243D5" w:rsidTr="009E5DF9">
        <w:tc>
          <w:tcPr>
            <w:tcW w:w="4991" w:type="dxa"/>
            <w:tcBorders>
              <w:top w:val="nil"/>
              <w:left w:val="single" w:sz="4" w:space="0" w:color="auto"/>
              <w:bottom w:val="nil"/>
              <w:right w:val="single" w:sz="4" w:space="0" w:color="auto"/>
            </w:tcBorders>
            <w:shd w:val="clear" w:color="auto" w:fill="auto"/>
          </w:tcPr>
          <w:p w:rsidR="0079771B" w:rsidRPr="00F74A4F" w:rsidRDefault="0079771B" w:rsidP="009E5DF9">
            <w:pPr>
              <w:pStyle w:val="Listeavsnitt"/>
              <w:numPr>
                <w:ilvl w:val="0"/>
                <w:numId w:val="3"/>
              </w:numPr>
              <w:spacing w:after="0" w:line="240" w:lineRule="auto"/>
              <w:ind w:left="284" w:hanging="284"/>
              <w:rPr>
                <w:rFonts w:asciiTheme="minorHAnsi" w:hAnsiTheme="minorHAnsi"/>
              </w:rPr>
            </w:pPr>
            <w:r w:rsidRPr="00F74A4F">
              <w:rPr>
                <w:rFonts w:asciiTheme="minorHAnsi" w:hAnsiTheme="minorHAnsi"/>
              </w:rPr>
              <w:t>Skilting av rømningsveier og rømningsplaner skal være oppdaterte.</w:t>
            </w:r>
            <w:r w:rsidRPr="00F74A4F">
              <w:rPr>
                <w:rFonts w:asciiTheme="minorHAnsi" w:hAnsiTheme="minorHAnsi"/>
              </w:rPr>
              <w:br/>
            </w:r>
          </w:p>
        </w:tc>
        <w:tc>
          <w:tcPr>
            <w:tcW w:w="2977" w:type="dxa"/>
            <w:tcBorders>
              <w:top w:val="nil"/>
              <w:left w:val="single" w:sz="4" w:space="0" w:color="auto"/>
              <w:bottom w:val="nil"/>
              <w:right w:val="single" w:sz="4" w:space="0" w:color="auto"/>
            </w:tcBorders>
            <w:shd w:val="clear" w:color="auto" w:fill="auto"/>
          </w:tcPr>
          <w:p w:rsidR="0079771B" w:rsidRPr="00F243D5" w:rsidRDefault="0079771B" w:rsidP="0079771B">
            <w:pPr>
              <w:spacing w:after="0" w:line="240" w:lineRule="auto"/>
              <w:ind w:right="-108"/>
              <w:rPr>
                <w:rFonts w:asciiTheme="minorHAnsi" w:hAnsiTheme="minorHAnsi"/>
              </w:rPr>
            </w:pPr>
            <w:r w:rsidRPr="00F243D5">
              <w:rPr>
                <w:rFonts w:asciiTheme="minorHAnsi" w:hAnsiTheme="minorHAnsi"/>
              </w:rPr>
              <w:t>EA sentrum</w:t>
            </w:r>
          </w:p>
        </w:tc>
        <w:tc>
          <w:tcPr>
            <w:tcW w:w="1984" w:type="dxa"/>
            <w:tcBorders>
              <w:top w:val="nil"/>
              <w:left w:val="single" w:sz="4" w:space="0" w:color="auto"/>
              <w:bottom w:val="nil"/>
              <w:right w:val="single" w:sz="4" w:space="0" w:color="auto"/>
            </w:tcBorders>
            <w:shd w:val="clear" w:color="auto" w:fill="auto"/>
          </w:tcPr>
          <w:p w:rsidR="0079771B" w:rsidRPr="00F243D5" w:rsidRDefault="0079771B" w:rsidP="0079771B">
            <w:pPr>
              <w:spacing w:after="0" w:line="240" w:lineRule="auto"/>
              <w:rPr>
                <w:rFonts w:asciiTheme="minorHAnsi" w:hAnsiTheme="minorHAnsi"/>
              </w:rPr>
            </w:pPr>
            <w:r w:rsidRPr="00F243D5">
              <w:rPr>
                <w:rFonts w:asciiTheme="minorHAnsi" w:hAnsiTheme="minorHAnsi"/>
              </w:rPr>
              <w:t>Ved behov.</w:t>
            </w:r>
          </w:p>
        </w:tc>
        <w:tc>
          <w:tcPr>
            <w:tcW w:w="12214" w:type="dxa"/>
            <w:tcBorders>
              <w:top w:val="nil"/>
              <w:left w:val="single" w:sz="4" w:space="0" w:color="auto"/>
              <w:bottom w:val="nil"/>
              <w:right w:val="single" w:sz="4" w:space="0" w:color="auto"/>
            </w:tcBorders>
            <w:shd w:val="clear" w:color="auto" w:fill="auto"/>
          </w:tcPr>
          <w:p w:rsidR="0079771B" w:rsidRPr="00F35D95" w:rsidRDefault="0079771B" w:rsidP="0079771B">
            <w:pPr>
              <w:spacing w:after="0" w:line="240" w:lineRule="auto"/>
              <w:rPr>
                <w:rFonts w:asciiTheme="minorHAnsi" w:hAnsiTheme="minorHAnsi"/>
              </w:rPr>
            </w:pPr>
            <w:r w:rsidRPr="00790894">
              <w:rPr>
                <w:rFonts w:asciiTheme="minorHAnsi" w:hAnsiTheme="minorHAnsi"/>
              </w:rPr>
              <w:t xml:space="preserve">Må følges opp etter </w:t>
            </w:r>
            <w:proofErr w:type="spellStart"/>
            <w:r w:rsidRPr="00790894">
              <w:rPr>
                <w:rFonts w:asciiTheme="minorHAnsi" w:hAnsiTheme="minorHAnsi"/>
              </w:rPr>
              <w:t>evt</w:t>
            </w:r>
            <w:proofErr w:type="spellEnd"/>
            <w:r w:rsidRPr="00790894">
              <w:rPr>
                <w:rFonts w:asciiTheme="minorHAnsi" w:hAnsiTheme="minorHAnsi"/>
              </w:rPr>
              <w:t xml:space="preserve"> ombygginger / bruksendringer.</w:t>
            </w:r>
          </w:p>
        </w:tc>
      </w:tr>
      <w:tr w:rsidR="0079771B" w:rsidRPr="00F243D5" w:rsidTr="009E5DF9">
        <w:tc>
          <w:tcPr>
            <w:tcW w:w="4991" w:type="dxa"/>
            <w:tcBorders>
              <w:top w:val="nil"/>
              <w:left w:val="single" w:sz="4" w:space="0" w:color="auto"/>
              <w:bottom w:val="single" w:sz="4" w:space="0" w:color="auto"/>
              <w:right w:val="single" w:sz="4" w:space="0" w:color="auto"/>
            </w:tcBorders>
            <w:shd w:val="clear" w:color="auto" w:fill="auto"/>
          </w:tcPr>
          <w:p w:rsidR="0079771B" w:rsidRPr="00F74A4F" w:rsidRDefault="0079771B" w:rsidP="009E5DF9">
            <w:pPr>
              <w:pStyle w:val="Listeavsnitt"/>
              <w:numPr>
                <w:ilvl w:val="0"/>
                <w:numId w:val="3"/>
              </w:numPr>
              <w:spacing w:after="0" w:line="240" w:lineRule="auto"/>
              <w:ind w:left="284" w:hanging="284"/>
              <w:rPr>
                <w:rFonts w:asciiTheme="minorHAnsi" w:hAnsiTheme="minorHAnsi"/>
              </w:rPr>
            </w:pPr>
            <w:r w:rsidRPr="00F74A4F">
              <w:rPr>
                <w:rFonts w:asciiTheme="minorHAnsi" w:hAnsiTheme="minorHAnsi"/>
              </w:rPr>
              <w:t xml:space="preserve">Tettere oppfølging av avviksmeldinger fra etasjekontakter. </w:t>
            </w:r>
          </w:p>
        </w:tc>
        <w:tc>
          <w:tcPr>
            <w:tcW w:w="2977" w:type="dxa"/>
            <w:tcBorders>
              <w:top w:val="nil"/>
              <w:left w:val="single" w:sz="4" w:space="0" w:color="auto"/>
              <w:bottom w:val="single" w:sz="4" w:space="0" w:color="auto"/>
              <w:right w:val="single" w:sz="4" w:space="0" w:color="auto"/>
            </w:tcBorders>
            <w:shd w:val="clear" w:color="auto" w:fill="auto"/>
          </w:tcPr>
          <w:p w:rsidR="0079771B" w:rsidRPr="00F243D5" w:rsidRDefault="0079771B" w:rsidP="0079771B">
            <w:pPr>
              <w:spacing w:after="0" w:line="240" w:lineRule="auto"/>
              <w:ind w:right="-108"/>
              <w:rPr>
                <w:rFonts w:asciiTheme="minorHAnsi" w:hAnsiTheme="minorHAnsi"/>
              </w:rPr>
            </w:pPr>
            <w:r w:rsidRPr="00F243D5">
              <w:rPr>
                <w:rFonts w:asciiTheme="minorHAnsi" w:hAnsiTheme="minorHAnsi"/>
              </w:rPr>
              <w:t>HMS-koordinator og EA</w:t>
            </w:r>
          </w:p>
        </w:tc>
        <w:tc>
          <w:tcPr>
            <w:tcW w:w="1984" w:type="dxa"/>
            <w:tcBorders>
              <w:top w:val="nil"/>
              <w:left w:val="single" w:sz="4" w:space="0" w:color="auto"/>
              <w:bottom w:val="single" w:sz="4" w:space="0" w:color="auto"/>
              <w:right w:val="single" w:sz="4" w:space="0" w:color="auto"/>
            </w:tcBorders>
            <w:shd w:val="clear" w:color="auto" w:fill="auto"/>
          </w:tcPr>
          <w:p w:rsidR="0079771B" w:rsidRPr="00F243D5" w:rsidRDefault="0079771B" w:rsidP="0079771B">
            <w:pPr>
              <w:spacing w:after="0" w:line="240" w:lineRule="auto"/>
              <w:rPr>
                <w:rFonts w:asciiTheme="minorHAnsi" w:hAnsiTheme="minorHAnsi"/>
              </w:rPr>
            </w:pPr>
            <w:r>
              <w:rPr>
                <w:rFonts w:asciiTheme="minorHAnsi" w:hAnsiTheme="minorHAnsi"/>
              </w:rPr>
              <w:t>Månedlige møter med EA (drift og forvaltning)</w:t>
            </w:r>
          </w:p>
        </w:tc>
        <w:tc>
          <w:tcPr>
            <w:tcW w:w="12214" w:type="dxa"/>
            <w:tcBorders>
              <w:top w:val="nil"/>
              <w:left w:val="single" w:sz="4" w:space="0" w:color="auto"/>
              <w:bottom w:val="single" w:sz="4" w:space="0" w:color="auto"/>
              <w:right w:val="single" w:sz="4" w:space="0" w:color="auto"/>
            </w:tcBorders>
            <w:shd w:val="clear" w:color="auto" w:fill="auto"/>
          </w:tcPr>
          <w:p w:rsidR="0079771B" w:rsidRPr="00BD7C29" w:rsidRDefault="0079771B" w:rsidP="0079771B">
            <w:pPr>
              <w:spacing w:after="0" w:line="240" w:lineRule="auto"/>
              <w:rPr>
                <w:rFonts w:asciiTheme="minorHAnsi" w:hAnsiTheme="minorHAnsi"/>
              </w:rPr>
            </w:pPr>
            <w:r w:rsidRPr="00790894">
              <w:rPr>
                <w:rFonts w:asciiTheme="minorHAnsi" w:hAnsiTheme="minorHAnsi"/>
              </w:rPr>
              <w:t>Fakultetet må følge opp tettere at avvik vi melder inn faktisk blir gjort noe med. Det er flere ulike systemer man kan melde avvik i, og alle benyttes av EA. Imidlertid så må gårdeiere følges opp av EA slik at avvik blir lukket. Tas opp i de månedlige informasjonsmøtene med driftsområdet i tillegg til løpende kommunikasjon med områdeleder.</w:t>
            </w:r>
            <w:r w:rsidRPr="00790894">
              <w:rPr>
                <w:rFonts w:asciiTheme="minorHAnsi" w:hAnsiTheme="minorHAnsi"/>
              </w:rPr>
              <w:br/>
              <w:t xml:space="preserve">Avviksmeldinger etasjekontakter gir til EA må også følges opp mere systematisk. </w:t>
            </w:r>
          </w:p>
        </w:tc>
      </w:tr>
    </w:tbl>
    <w:p w:rsidR="00070803" w:rsidRDefault="00070803">
      <w:r>
        <w:br w:type="page"/>
      </w:r>
    </w:p>
    <w:tbl>
      <w:tblPr>
        <w:tblW w:w="2216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01"/>
        <w:gridCol w:w="2953"/>
        <w:gridCol w:w="1998"/>
        <w:gridCol w:w="12214"/>
      </w:tblGrid>
      <w:tr w:rsidR="00F35D95" w:rsidRPr="00F243D5" w:rsidTr="00321CFD">
        <w:tc>
          <w:tcPr>
            <w:tcW w:w="22166" w:type="dxa"/>
            <w:gridSpan w:val="4"/>
            <w:shd w:val="clear" w:color="auto" w:fill="C6D9F1" w:themeFill="text2" w:themeFillTint="33"/>
          </w:tcPr>
          <w:p w:rsidR="00F35D95" w:rsidRPr="00F243D5" w:rsidRDefault="00F35D95" w:rsidP="009E5DF9">
            <w:pPr>
              <w:rPr>
                <w:rFonts w:asciiTheme="minorHAnsi" w:hAnsiTheme="minorHAnsi"/>
                <w:b/>
              </w:rPr>
            </w:pPr>
            <w:r w:rsidRPr="00F243D5">
              <w:rPr>
                <w:rFonts w:asciiTheme="minorHAnsi" w:hAnsiTheme="minorHAnsi"/>
                <w:b/>
              </w:rPr>
              <w:lastRenderedPageBreak/>
              <w:t xml:space="preserve">B. </w:t>
            </w:r>
            <w:r w:rsidR="009E5DF9">
              <w:rPr>
                <w:rFonts w:asciiTheme="minorHAnsi" w:hAnsiTheme="minorHAnsi"/>
                <w:b/>
              </w:rPr>
              <w:t>Ivaretagelse av s</w:t>
            </w:r>
            <w:r w:rsidRPr="00F243D5">
              <w:rPr>
                <w:rFonts w:asciiTheme="minorHAnsi" w:hAnsiTheme="minorHAnsi"/>
                <w:b/>
              </w:rPr>
              <w:t>tudentenes arbeid</w:t>
            </w:r>
            <w:r w:rsidR="00F74A4F">
              <w:rPr>
                <w:rFonts w:asciiTheme="minorHAnsi" w:hAnsiTheme="minorHAnsi"/>
                <w:b/>
              </w:rPr>
              <w:t>s</w:t>
            </w:r>
            <w:r w:rsidR="00043F27">
              <w:rPr>
                <w:rFonts w:asciiTheme="minorHAnsi" w:hAnsiTheme="minorHAnsi"/>
                <w:b/>
              </w:rPr>
              <w:t>- og studie</w:t>
            </w:r>
            <w:r w:rsidRPr="00F243D5">
              <w:rPr>
                <w:rFonts w:asciiTheme="minorHAnsi" w:hAnsiTheme="minorHAnsi"/>
                <w:b/>
              </w:rPr>
              <w:t>miljø</w:t>
            </w:r>
          </w:p>
        </w:tc>
      </w:tr>
      <w:tr w:rsidR="00070803" w:rsidRPr="00F243D5" w:rsidTr="00070803">
        <w:tc>
          <w:tcPr>
            <w:tcW w:w="5001" w:type="dxa"/>
            <w:shd w:val="clear" w:color="auto" w:fill="auto"/>
          </w:tcPr>
          <w:p w:rsidR="00070803" w:rsidRPr="00F243D5" w:rsidRDefault="00070803" w:rsidP="002F499D">
            <w:pPr>
              <w:rPr>
                <w:rFonts w:asciiTheme="minorHAnsi" w:hAnsiTheme="minorHAnsi"/>
                <w:color w:val="FF0000"/>
              </w:rPr>
            </w:pPr>
            <w:r w:rsidRPr="00F243D5">
              <w:rPr>
                <w:rFonts w:asciiTheme="minorHAnsi" w:hAnsiTheme="minorHAnsi"/>
              </w:rPr>
              <w:t xml:space="preserve">Følge opp bruken av Si fra-systemet. </w:t>
            </w:r>
            <w:r w:rsidRPr="00F243D5">
              <w:rPr>
                <w:rFonts w:asciiTheme="minorHAnsi" w:hAnsiTheme="minorHAnsi"/>
              </w:rPr>
              <w:br/>
              <w:t xml:space="preserve">Systemet er ikke godt nok kjent blant studentene. Det brukes fortsatt en del feilaktig da det er mange av de innmeldte sakene som skulle vært innmeldt i andre systemer.  </w:t>
            </w:r>
          </w:p>
        </w:tc>
        <w:tc>
          <w:tcPr>
            <w:tcW w:w="2953" w:type="dxa"/>
            <w:shd w:val="clear" w:color="auto" w:fill="auto"/>
          </w:tcPr>
          <w:p w:rsidR="00070803" w:rsidRPr="00F243D5" w:rsidRDefault="00070803" w:rsidP="00F11839">
            <w:pPr>
              <w:ind w:right="-108"/>
              <w:rPr>
                <w:rFonts w:asciiTheme="minorHAnsi" w:hAnsiTheme="minorHAnsi"/>
              </w:rPr>
            </w:pPr>
            <w:r w:rsidRPr="00F243D5">
              <w:rPr>
                <w:rFonts w:asciiTheme="minorHAnsi" w:hAnsiTheme="minorHAnsi"/>
              </w:rPr>
              <w:t>Innmelding: bruker/student</w:t>
            </w:r>
            <w:r w:rsidRPr="00F243D5">
              <w:rPr>
                <w:rFonts w:asciiTheme="minorHAnsi" w:hAnsiTheme="minorHAnsi"/>
              </w:rPr>
              <w:br/>
              <w:t xml:space="preserve">Synliggjøre systemet: Læringsmiljøkontakten, Kommunikasjonsseksjonen.  Juridisk studentutvalg </w:t>
            </w:r>
          </w:p>
        </w:tc>
        <w:tc>
          <w:tcPr>
            <w:tcW w:w="1998" w:type="dxa"/>
            <w:shd w:val="clear" w:color="auto" w:fill="auto"/>
          </w:tcPr>
          <w:p w:rsidR="00070803" w:rsidRPr="00F243D5" w:rsidRDefault="00070803" w:rsidP="000C3AC7">
            <w:pPr>
              <w:rPr>
                <w:rFonts w:asciiTheme="minorHAnsi" w:hAnsiTheme="minorHAnsi"/>
              </w:rPr>
            </w:pPr>
            <w:r w:rsidRPr="00F243D5">
              <w:rPr>
                <w:rFonts w:asciiTheme="minorHAnsi" w:hAnsiTheme="minorHAnsi"/>
              </w:rPr>
              <w:t>Fortløpende innmelding fra studentene.</w:t>
            </w:r>
            <w:r w:rsidRPr="00F243D5">
              <w:rPr>
                <w:rFonts w:asciiTheme="minorHAnsi" w:hAnsiTheme="minorHAnsi"/>
              </w:rPr>
              <w:br/>
            </w:r>
          </w:p>
        </w:tc>
        <w:tc>
          <w:tcPr>
            <w:tcW w:w="12214" w:type="dxa"/>
            <w:shd w:val="clear" w:color="auto" w:fill="auto"/>
          </w:tcPr>
          <w:p w:rsidR="00070803" w:rsidRPr="00093662" w:rsidRDefault="00070803" w:rsidP="00093662">
            <w:pPr>
              <w:pStyle w:val="Rentekst"/>
            </w:pPr>
            <w:r w:rsidRPr="00093662">
              <w:t xml:space="preserve">Organisasjonen rundt Si fra-systemet gjennomfører jevnlig informasjonskampanjer. </w:t>
            </w:r>
            <w:r w:rsidRPr="00093662">
              <w:br/>
              <w:t>Tas med i Fadderuken.</w:t>
            </w:r>
            <w:r w:rsidRPr="00093662">
              <w:br/>
              <w:t>Studiestartmagasinet.</w:t>
            </w:r>
          </w:p>
          <w:p w:rsidR="00070803" w:rsidRPr="00F243D5" w:rsidRDefault="00070803" w:rsidP="003543DB">
            <w:pPr>
              <w:pStyle w:val="Rentekst"/>
              <w:rPr>
                <w:rFonts w:asciiTheme="minorHAnsi" w:hAnsiTheme="minorHAnsi"/>
              </w:rPr>
            </w:pPr>
            <w:r w:rsidRPr="00F243D5">
              <w:rPr>
                <w:i/>
              </w:rPr>
              <w:br/>
            </w:r>
            <w:r w:rsidRPr="00F243D5">
              <w:t xml:space="preserve">Si fra-systemet for det sosiale læringsmiljøet: </w:t>
            </w:r>
          </w:p>
          <w:p w:rsidR="00070803" w:rsidRPr="00F243D5" w:rsidRDefault="00530C35" w:rsidP="009A2F46">
            <w:pPr>
              <w:spacing w:after="0"/>
              <w:rPr>
                <w:rFonts w:asciiTheme="minorHAnsi" w:hAnsiTheme="minorHAnsi"/>
              </w:rPr>
            </w:pPr>
            <w:hyperlink r:id="rId11" w:history="1">
              <w:r w:rsidR="00070803" w:rsidRPr="00F243D5">
                <w:rPr>
                  <w:rStyle w:val="Hyperkobling"/>
                  <w:rFonts w:asciiTheme="minorHAnsi" w:hAnsiTheme="minorHAnsi"/>
                </w:rPr>
                <w:t>http://www.uio.no/studier/kontakt/si-fra/</w:t>
              </w:r>
            </w:hyperlink>
            <w:r w:rsidR="00070803" w:rsidRPr="00F243D5">
              <w:rPr>
                <w:rFonts w:asciiTheme="minorHAnsi" w:hAnsiTheme="minorHAnsi"/>
              </w:rPr>
              <w:t xml:space="preserve"> </w:t>
            </w:r>
            <w:r w:rsidR="00070803" w:rsidRPr="00F243D5">
              <w:rPr>
                <w:rFonts w:asciiTheme="minorHAnsi" w:hAnsiTheme="minorHAnsi"/>
              </w:rPr>
              <w:br/>
              <w:t>Fysiske forhold knyttet til rom og bygninger:</w:t>
            </w:r>
          </w:p>
          <w:p w:rsidR="00070803" w:rsidRPr="00BD7C29" w:rsidRDefault="00530C35" w:rsidP="003543DB">
            <w:pPr>
              <w:pStyle w:val="Rentekst"/>
              <w:rPr>
                <w:color w:val="0070C0"/>
              </w:rPr>
            </w:pPr>
            <w:hyperlink r:id="rId12" w:history="1">
              <w:r w:rsidR="00070803" w:rsidRPr="00F243D5">
                <w:rPr>
                  <w:rStyle w:val="Hyperkobling"/>
                  <w:rFonts w:asciiTheme="minorHAnsi" w:hAnsiTheme="minorHAnsi"/>
                </w:rPr>
                <w:t>http://www.uio.no/tjenester/eiendom/</w:t>
              </w:r>
            </w:hyperlink>
            <w:r w:rsidR="00070803" w:rsidRPr="00F243D5">
              <w:rPr>
                <w:rFonts w:asciiTheme="minorHAnsi" w:hAnsiTheme="minorHAnsi"/>
              </w:rPr>
              <w:t xml:space="preserve"> </w:t>
            </w:r>
            <w:r w:rsidR="00070803">
              <w:rPr>
                <w:rFonts w:asciiTheme="minorHAnsi" w:hAnsiTheme="minorHAnsi"/>
              </w:rPr>
              <w:br/>
            </w:r>
          </w:p>
        </w:tc>
      </w:tr>
      <w:tr w:rsidR="00070803" w:rsidRPr="00F243D5" w:rsidTr="00070803">
        <w:tc>
          <w:tcPr>
            <w:tcW w:w="5001" w:type="dxa"/>
            <w:shd w:val="clear" w:color="auto" w:fill="auto"/>
          </w:tcPr>
          <w:p w:rsidR="00070803" w:rsidRPr="001417A0" w:rsidRDefault="007938D3" w:rsidP="00043F27">
            <w:pPr>
              <w:spacing w:after="0" w:line="240" w:lineRule="auto"/>
              <w:rPr>
                <w:rFonts w:asciiTheme="minorHAnsi" w:hAnsiTheme="minorHAnsi"/>
              </w:rPr>
            </w:pPr>
            <w:r>
              <w:rPr>
                <w:rFonts w:asciiTheme="minorHAnsi" w:hAnsiTheme="minorHAnsi"/>
                <w:b/>
                <w:color w:val="FF0000"/>
              </w:rPr>
              <w:t>NY</w:t>
            </w:r>
            <w:r w:rsidR="00070803" w:rsidRPr="00043F27">
              <w:rPr>
                <w:rFonts w:asciiTheme="minorHAnsi" w:hAnsiTheme="minorHAnsi"/>
              </w:rPr>
              <w:br/>
            </w:r>
            <w:r w:rsidR="00070803" w:rsidRPr="00043F27">
              <w:rPr>
                <w:color w:val="000000"/>
              </w:rPr>
              <w:t>Redusert karakterpress og bedre gjennomstrømming</w:t>
            </w:r>
            <w:r w:rsidR="00070803">
              <w:rPr>
                <w:color w:val="000000"/>
              </w:rPr>
              <w:t>.</w:t>
            </w:r>
            <w:r w:rsidR="00070803">
              <w:rPr>
                <w:color w:val="000000"/>
              </w:rPr>
              <w:br/>
            </w:r>
            <w:r w:rsidR="00070803">
              <w:rPr>
                <w:rFonts w:asciiTheme="minorHAnsi" w:hAnsiTheme="minorHAnsi"/>
              </w:rPr>
              <w:br/>
            </w:r>
          </w:p>
        </w:tc>
        <w:tc>
          <w:tcPr>
            <w:tcW w:w="2953" w:type="dxa"/>
            <w:shd w:val="clear" w:color="auto" w:fill="auto"/>
          </w:tcPr>
          <w:p w:rsidR="00070803" w:rsidRPr="00F243D5" w:rsidRDefault="00070803" w:rsidP="00F11839">
            <w:pPr>
              <w:ind w:right="-108"/>
              <w:rPr>
                <w:rFonts w:asciiTheme="minorHAnsi" w:hAnsiTheme="minorHAnsi"/>
              </w:rPr>
            </w:pPr>
            <w:r>
              <w:rPr>
                <w:rFonts w:asciiTheme="minorHAnsi" w:hAnsiTheme="minorHAnsi"/>
              </w:rPr>
              <w:t>Leder inviterer studiedekan eller seksjonsleder studier</w:t>
            </w:r>
          </w:p>
        </w:tc>
        <w:tc>
          <w:tcPr>
            <w:tcW w:w="1998" w:type="dxa"/>
            <w:shd w:val="clear" w:color="auto" w:fill="auto"/>
          </w:tcPr>
          <w:p w:rsidR="00070803" w:rsidRPr="00F243D5" w:rsidRDefault="00070803" w:rsidP="000C3AC7">
            <w:pPr>
              <w:rPr>
                <w:rFonts w:asciiTheme="minorHAnsi" w:hAnsiTheme="minorHAnsi"/>
              </w:rPr>
            </w:pPr>
          </w:p>
        </w:tc>
        <w:tc>
          <w:tcPr>
            <w:tcW w:w="12214" w:type="dxa"/>
            <w:shd w:val="clear" w:color="auto" w:fill="auto"/>
          </w:tcPr>
          <w:p w:rsidR="00070803" w:rsidRPr="00BD7C29" w:rsidRDefault="00070803" w:rsidP="003543DB">
            <w:pPr>
              <w:pStyle w:val="Rentekst"/>
            </w:pPr>
            <w:r>
              <w:t>Studiedekan eller leder av studieseksjonen inviteres for å gi en oppdatering på status.</w:t>
            </w:r>
            <w:r>
              <w:br/>
            </w:r>
          </w:p>
        </w:tc>
      </w:tr>
      <w:tr w:rsidR="00F35D95" w:rsidRPr="00F243D5" w:rsidTr="00321CFD">
        <w:tc>
          <w:tcPr>
            <w:tcW w:w="22166" w:type="dxa"/>
            <w:gridSpan w:val="4"/>
            <w:shd w:val="clear" w:color="auto" w:fill="C6D9F1" w:themeFill="text2" w:themeFillTint="33"/>
          </w:tcPr>
          <w:p w:rsidR="00F35D95" w:rsidRPr="00F243D5" w:rsidRDefault="00F35D95" w:rsidP="009E5DF9">
            <w:pPr>
              <w:rPr>
                <w:rFonts w:asciiTheme="minorHAnsi" w:hAnsiTheme="minorHAnsi"/>
                <w:b/>
              </w:rPr>
            </w:pPr>
            <w:r w:rsidRPr="00F243D5">
              <w:rPr>
                <w:rFonts w:asciiTheme="minorHAnsi" w:hAnsiTheme="minorHAnsi"/>
                <w:b/>
              </w:rPr>
              <w:t xml:space="preserve">C. Ivaretakelse av </w:t>
            </w:r>
            <w:r w:rsidR="009E5DF9">
              <w:rPr>
                <w:rFonts w:asciiTheme="minorHAnsi" w:hAnsiTheme="minorHAnsi"/>
                <w:b/>
              </w:rPr>
              <w:t xml:space="preserve">de ansattes </w:t>
            </w:r>
            <w:r w:rsidRPr="00F243D5">
              <w:rPr>
                <w:rFonts w:asciiTheme="minorHAnsi" w:hAnsiTheme="minorHAnsi"/>
                <w:b/>
              </w:rPr>
              <w:t xml:space="preserve">psykososiale </w:t>
            </w:r>
            <w:r w:rsidR="00271E08">
              <w:rPr>
                <w:rFonts w:asciiTheme="minorHAnsi" w:hAnsiTheme="minorHAnsi"/>
                <w:b/>
              </w:rPr>
              <w:t xml:space="preserve">og fysiske </w:t>
            </w:r>
            <w:r w:rsidRPr="00F243D5">
              <w:rPr>
                <w:rFonts w:asciiTheme="minorHAnsi" w:hAnsiTheme="minorHAnsi"/>
                <w:b/>
              </w:rPr>
              <w:t>arbeidsmiljøet</w:t>
            </w:r>
          </w:p>
        </w:tc>
      </w:tr>
      <w:tr w:rsidR="00070803" w:rsidRPr="00F243D5" w:rsidTr="00F74A4F">
        <w:tc>
          <w:tcPr>
            <w:tcW w:w="5001" w:type="dxa"/>
            <w:tcBorders>
              <w:right w:val="single" w:sz="4" w:space="0" w:color="auto"/>
            </w:tcBorders>
            <w:shd w:val="clear" w:color="auto" w:fill="auto"/>
          </w:tcPr>
          <w:p w:rsidR="00070803" w:rsidRDefault="00070803" w:rsidP="0084694B">
            <w:pPr>
              <w:rPr>
                <w:rFonts w:asciiTheme="minorHAnsi" w:hAnsiTheme="minorHAnsi"/>
              </w:rPr>
            </w:pPr>
            <w:r w:rsidRPr="00F243D5">
              <w:t>Arbeidsmiljø- og klimaundersøkelse (ARK) ved fakultetet</w:t>
            </w:r>
            <w:r>
              <w:rPr>
                <w:rFonts w:asciiTheme="minorHAnsi" w:hAnsiTheme="minorHAnsi"/>
              </w:rPr>
              <w:t xml:space="preserve"> </w:t>
            </w:r>
          </w:p>
          <w:p w:rsidR="00070803" w:rsidRPr="00F243D5" w:rsidRDefault="00070803" w:rsidP="007938D3">
            <w:pPr>
              <w:pStyle w:val="Listeavsnitt"/>
              <w:numPr>
                <w:ilvl w:val="0"/>
                <w:numId w:val="15"/>
              </w:numPr>
              <w:ind w:left="258" w:hanging="258"/>
            </w:pPr>
            <w:r w:rsidRPr="00271E08">
              <w:rPr>
                <w:rFonts w:asciiTheme="minorHAnsi" w:hAnsiTheme="minorHAnsi"/>
              </w:rPr>
              <w:t>Planlegge ny undersøkelse</w:t>
            </w:r>
          </w:p>
        </w:tc>
        <w:tc>
          <w:tcPr>
            <w:tcW w:w="2953" w:type="dxa"/>
            <w:tcBorders>
              <w:top w:val="single" w:sz="4" w:space="0" w:color="auto"/>
              <w:left w:val="single" w:sz="4" w:space="0" w:color="auto"/>
              <w:bottom w:val="single" w:sz="4" w:space="0" w:color="auto"/>
              <w:right w:val="single" w:sz="4" w:space="0" w:color="auto"/>
            </w:tcBorders>
            <w:shd w:val="clear" w:color="auto" w:fill="auto"/>
          </w:tcPr>
          <w:p w:rsidR="00070803" w:rsidRPr="00F243D5" w:rsidRDefault="00070803" w:rsidP="003A2A62">
            <w:pPr>
              <w:ind w:right="-108"/>
              <w:rPr>
                <w:rFonts w:asciiTheme="minorHAnsi" w:hAnsiTheme="minorHAnsi"/>
              </w:rPr>
            </w:pPr>
            <w:r w:rsidRPr="00F243D5">
              <w:rPr>
                <w:rFonts w:asciiTheme="minorHAnsi" w:hAnsiTheme="minorHAnsi"/>
              </w:rPr>
              <w:br/>
            </w:r>
          </w:p>
        </w:tc>
        <w:tc>
          <w:tcPr>
            <w:tcW w:w="1998" w:type="dxa"/>
            <w:tcBorders>
              <w:top w:val="single" w:sz="4" w:space="0" w:color="auto"/>
              <w:left w:val="single" w:sz="4" w:space="0" w:color="auto"/>
              <w:bottom w:val="single" w:sz="4" w:space="0" w:color="auto"/>
              <w:right w:val="single" w:sz="4" w:space="0" w:color="auto"/>
            </w:tcBorders>
            <w:shd w:val="clear" w:color="auto" w:fill="auto"/>
          </w:tcPr>
          <w:p w:rsidR="00070803" w:rsidRPr="00F243D5" w:rsidRDefault="00070803" w:rsidP="0084694B">
            <w:pPr>
              <w:rPr>
                <w:rFonts w:asciiTheme="minorHAnsi" w:hAnsiTheme="minorHAnsi"/>
              </w:rPr>
            </w:pPr>
          </w:p>
        </w:tc>
        <w:tc>
          <w:tcPr>
            <w:tcW w:w="12214" w:type="dxa"/>
            <w:tcBorders>
              <w:top w:val="single" w:sz="4" w:space="0" w:color="auto"/>
              <w:left w:val="single" w:sz="4" w:space="0" w:color="auto"/>
              <w:bottom w:val="single" w:sz="4" w:space="0" w:color="auto"/>
              <w:right w:val="single" w:sz="4" w:space="0" w:color="auto"/>
            </w:tcBorders>
            <w:shd w:val="clear" w:color="auto" w:fill="auto"/>
          </w:tcPr>
          <w:p w:rsidR="00070803" w:rsidRPr="00F243D5" w:rsidRDefault="00070803" w:rsidP="0084694B">
            <w:pPr>
              <w:rPr>
                <w:rFonts w:asciiTheme="minorHAnsi" w:hAnsiTheme="minorHAnsi"/>
              </w:rPr>
            </w:pPr>
            <w:r>
              <w:br/>
            </w:r>
            <w:r>
              <w:br/>
            </w:r>
            <w:r>
              <w:rPr>
                <w:rFonts w:asciiTheme="minorHAnsi" w:hAnsiTheme="minorHAnsi"/>
              </w:rPr>
              <w:t>Vi avventer signaler fra UiO sentralt.</w:t>
            </w:r>
          </w:p>
        </w:tc>
      </w:tr>
      <w:tr w:rsidR="00070803" w:rsidRPr="00F243D5" w:rsidTr="00070803">
        <w:tc>
          <w:tcPr>
            <w:tcW w:w="5001" w:type="dxa"/>
            <w:shd w:val="clear" w:color="auto" w:fill="auto"/>
          </w:tcPr>
          <w:p w:rsidR="00070803" w:rsidRPr="00F243D5" w:rsidRDefault="00070803" w:rsidP="002B7D10">
            <w:r w:rsidRPr="00F243D5">
              <w:t xml:space="preserve">Synliggjøre verneombudenes rolle, oppgaver og betydning. </w:t>
            </w:r>
          </w:p>
          <w:p w:rsidR="00070803" w:rsidRPr="00F243D5" w:rsidRDefault="00070803" w:rsidP="002D22C5">
            <w:pPr>
              <w:pStyle w:val="Listeavsnitt"/>
              <w:numPr>
                <w:ilvl w:val="0"/>
                <w:numId w:val="3"/>
              </w:numPr>
              <w:ind w:left="230" w:hanging="238"/>
            </w:pPr>
            <w:r w:rsidRPr="00F243D5">
              <w:rPr>
                <w:rFonts w:asciiTheme="minorHAnsi" w:hAnsiTheme="minorHAnsi"/>
              </w:rPr>
              <w:t>Tydeliggjøre viktigheten av verneombud, definere hva de har for oppgaver og støtte de i arbeidet. Trygge rammer for de som går inn i dette vervet.</w:t>
            </w:r>
          </w:p>
        </w:tc>
        <w:tc>
          <w:tcPr>
            <w:tcW w:w="2953" w:type="dxa"/>
            <w:shd w:val="clear" w:color="auto" w:fill="auto"/>
          </w:tcPr>
          <w:p w:rsidR="00070803" w:rsidRPr="00F243D5" w:rsidRDefault="00070803" w:rsidP="003A2A62">
            <w:pPr>
              <w:ind w:right="-108"/>
              <w:rPr>
                <w:rFonts w:asciiTheme="minorHAnsi" w:hAnsiTheme="minorHAnsi"/>
              </w:rPr>
            </w:pPr>
            <w:r w:rsidRPr="00F243D5">
              <w:rPr>
                <w:rFonts w:asciiTheme="minorHAnsi" w:hAnsiTheme="minorHAnsi"/>
              </w:rPr>
              <w:t>Fakultetsledelsen og lokale ledere</w:t>
            </w:r>
          </w:p>
        </w:tc>
        <w:tc>
          <w:tcPr>
            <w:tcW w:w="1998" w:type="dxa"/>
            <w:shd w:val="clear" w:color="auto" w:fill="auto"/>
          </w:tcPr>
          <w:p w:rsidR="00070803" w:rsidRPr="00F243D5" w:rsidRDefault="00070803" w:rsidP="0017536C">
            <w:pPr>
              <w:rPr>
                <w:rFonts w:asciiTheme="minorHAnsi" w:hAnsiTheme="minorHAnsi"/>
              </w:rPr>
            </w:pPr>
          </w:p>
        </w:tc>
        <w:tc>
          <w:tcPr>
            <w:tcW w:w="12214" w:type="dxa"/>
            <w:shd w:val="clear" w:color="auto" w:fill="auto"/>
          </w:tcPr>
          <w:p w:rsidR="00070803" w:rsidRPr="00BD7C29" w:rsidRDefault="00070803" w:rsidP="008672EF">
            <w:pPr>
              <w:rPr>
                <w:rFonts w:asciiTheme="minorHAnsi" w:hAnsiTheme="minorHAnsi"/>
              </w:rPr>
            </w:pPr>
            <w:r w:rsidRPr="00F243D5">
              <w:rPr>
                <w:rFonts w:asciiTheme="minorHAnsi" w:hAnsiTheme="minorHAnsi"/>
                <w:i/>
              </w:rPr>
              <w:t>Se på utbedring av nettsidene, kanskje det bør være med bilder av alle verneombudene. Beskrive rollene bedre på nettsidene. Lage en nyhetssak og kanskje også intervju av noen verneombud.</w:t>
            </w:r>
            <w:r w:rsidRPr="00F243D5">
              <w:rPr>
                <w:rFonts w:asciiTheme="minorHAnsi" w:hAnsiTheme="minorHAnsi"/>
              </w:rPr>
              <w:t xml:space="preserve"> </w:t>
            </w:r>
            <w:r w:rsidRPr="00F243D5">
              <w:rPr>
                <w:rFonts w:asciiTheme="minorHAnsi" w:hAnsiTheme="minorHAnsi"/>
              </w:rPr>
              <w:br/>
              <w:t xml:space="preserve">Grunnkurset skal alle gjennomføre, men det må legges til rette for kompetanseutvikling utover dette ved behov. </w:t>
            </w:r>
            <w:r w:rsidRPr="00F243D5">
              <w:rPr>
                <w:rFonts w:asciiTheme="minorHAnsi" w:hAnsiTheme="minorHAnsi"/>
              </w:rPr>
              <w:br/>
              <w:t>Må ses i sammenheng med hva de lokale tillitsvalgte fra tjenestemannsorganisasjonene har av oppgaver og deres rolle.</w:t>
            </w:r>
            <w:r>
              <w:rPr>
                <w:rFonts w:asciiTheme="minorHAnsi" w:hAnsiTheme="minorHAnsi"/>
              </w:rPr>
              <w:br/>
            </w:r>
            <w:hyperlink r:id="rId13" w:history="1">
              <w:r w:rsidRPr="00F243D5">
                <w:rPr>
                  <w:rStyle w:val="Hyperkobling"/>
                  <w:rFonts w:asciiTheme="minorHAnsi" w:hAnsiTheme="minorHAnsi"/>
                </w:rPr>
                <w:t>http://www.uio.no/om/hms/arbeidsmiljo/organisering-roller/verneombud/hvo-tv-roller-2012-05-03.pdf</w:t>
              </w:r>
            </w:hyperlink>
            <w:r w:rsidRPr="00F243D5">
              <w:rPr>
                <w:rFonts w:asciiTheme="minorHAnsi" w:hAnsiTheme="minorHAnsi"/>
              </w:rPr>
              <w:t xml:space="preserve"> </w:t>
            </w:r>
          </w:p>
        </w:tc>
      </w:tr>
      <w:tr w:rsidR="00070803" w:rsidRPr="00F243D5" w:rsidTr="00070803">
        <w:tc>
          <w:tcPr>
            <w:tcW w:w="5001" w:type="dxa"/>
            <w:shd w:val="clear" w:color="auto" w:fill="auto"/>
          </w:tcPr>
          <w:p w:rsidR="00070803" w:rsidRDefault="007938D3" w:rsidP="00271E08">
            <w:pPr>
              <w:spacing w:after="75" w:line="240" w:lineRule="auto"/>
              <w:rPr>
                <w:rFonts w:eastAsia="Times New Roman" w:cs="Arial"/>
                <w:lang w:eastAsia="nb-NO"/>
              </w:rPr>
            </w:pPr>
            <w:r w:rsidRPr="007938D3">
              <w:rPr>
                <w:b/>
                <w:color w:val="FF0000"/>
              </w:rPr>
              <w:t>NY</w:t>
            </w:r>
            <w:r>
              <w:br/>
            </w:r>
            <w:r w:rsidR="00070803">
              <w:t>IA-avtalen – oppfølging av sykefravær og et inkluderende arbeidsliv</w:t>
            </w:r>
            <w:r w:rsidR="00070803">
              <w:br/>
            </w:r>
            <w:r w:rsidR="00070803">
              <w:rPr>
                <w:rFonts w:eastAsia="Times New Roman" w:cs="Arial"/>
                <w:lang w:eastAsia="nb-NO"/>
              </w:rPr>
              <w:t xml:space="preserve">Involvere alle parter i arbeidet, også tillitsvalgte. </w:t>
            </w:r>
          </w:p>
          <w:p w:rsidR="00070803" w:rsidRPr="00271E08" w:rsidRDefault="00070803" w:rsidP="00B509D3">
            <w:pPr>
              <w:pStyle w:val="Listeavsnitt"/>
              <w:numPr>
                <w:ilvl w:val="0"/>
                <w:numId w:val="14"/>
              </w:numPr>
              <w:spacing w:after="75" w:line="240" w:lineRule="auto"/>
              <w:ind w:left="364" w:hanging="294"/>
              <w:rPr>
                <w:b/>
              </w:rPr>
            </w:pPr>
            <w:r w:rsidRPr="00271E08">
              <w:rPr>
                <w:rFonts w:eastAsia="Times New Roman" w:cs="Arial"/>
                <w:lang w:eastAsia="nb-NO"/>
              </w:rPr>
              <w:t>Tillitsvalgte inviteres til LAMU-møter 1-2 ganger i året hvor tema er IA-avtalen.</w:t>
            </w:r>
          </w:p>
          <w:p w:rsidR="00070803" w:rsidRPr="00271E08" w:rsidRDefault="00070803" w:rsidP="00271E08">
            <w:pPr>
              <w:pStyle w:val="Listeavsnitt"/>
              <w:numPr>
                <w:ilvl w:val="0"/>
                <w:numId w:val="14"/>
              </w:numPr>
              <w:spacing w:after="75" w:line="240" w:lineRule="auto"/>
              <w:ind w:left="364" w:hanging="294"/>
              <w:rPr>
                <w:b/>
              </w:rPr>
            </w:pPr>
            <w:r w:rsidRPr="00271E08">
              <w:rPr>
                <w:rFonts w:eastAsia="Times New Roman" w:cs="Arial"/>
                <w:lang w:eastAsia="nb-NO"/>
              </w:rPr>
              <w:t>Orientering om rettigheter og plikter for ansatte.</w:t>
            </w:r>
          </w:p>
          <w:p w:rsidR="00070803" w:rsidRPr="00271E08" w:rsidRDefault="00070803" w:rsidP="00271E08">
            <w:pPr>
              <w:pStyle w:val="Listeavsnitt"/>
              <w:numPr>
                <w:ilvl w:val="0"/>
                <w:numId w:val="14"/>
              </w:numPr>
              <w:spacing w:after="75" w:line="240" w:lineRule="auto"/>
              <w:ind w:left="364" w:hanging="294"/>
              <w:rPr>
                <w:b/>
              </w:rPr>
            </w:pPr>
            <w:r w:rsidRPr="00271E08">
              <w:rPr>
                <w:rFonts w:eastAsia="Times New Roman" w:cs="Arial"/>
                <w:lang w:eastAsia="nb-NO"/>
              </w:rPr>
              <w:t xml:space="preserve">Oversikt over sykefravær er fast orienteringssak i LAMU. </w:t>
            </w:r>
            <w:r>
              <w:rPr>
                <w:rFonts w:eastAsia="Times New Roman" w:cs="Arial"/>
                <w:lang w:eastAsia="nb-NO"/>
              </w:rPr>
              <w:br/>
            </w:r>
          </w:p>
        </w:tc>
        <w:tc>
          <w:tcPr>
            <w:tcW w:w="2953" w:type="dxa"/>
            <w:shd w:val="clear" w:color="auto" w:fill="auto"/>
          </w:tcPr>
          <w:p w:rsidR="00070803" w:rsidRPr="00F243D5" w:rsidRDefault="00070803" w:rsidP="003A2A62">
            <w:pPr>
              <w:ind w:right="-108"/>
              <w:rPr>
                <w:rFonts w:asciiTheme="minorHAnsi" w:hAnsiTheme="minorHAnsi"/>
              </w:rPr>
            </w:pPr>
          </w:p>
        </w:tc>
        <w:tc>
          <w:tcPr>
            <w:tcW w:w="1998" w:type="dxa"/>
            <w:shd w:val="clear" w:color="auto" w:fill="auto"/>
          </w:tcPr>
          <w:p w:rsidR="00070803" w:rsidRPr="00F243D5" w:rsidRDefault="00070803" w:rsidP="0017536C">
            <w:pPr>
              <w:rPr>
                <w:rFonts w:asciiTheme="minorHAnsi" w:hAnsiTheme="minorHAnsi"/>
              </w:rPr>
            </w:pPr>
          </w:p>
        </w:tc>
        <w:tc>
          <w:tcPr>
            <w:tcW w:w="12214" w:type="dxa"/>
            <w:shd w:val="clear" w:color="auto" w:fill="auto"/>
          </w:tcPr>
          <w:p w:rsidR="00070803" w:rsidRPr="00BD7C29" w:rsidRDefault="00070803" w:rsidP="007938D3">
            <w:pPr>
              <w:rPr>
                <w:rFonts w:asciiTheme="minorHAnsi" w:hAnsiTheme="minorHAnsi"/>
              </w:rPr>
            </w:pPr>
            <w:r w:rsidRPr="000D1EB1">
              <w:rPr>
                <w:rFonts w:asciiTheme="minorHAnsi" w:hAnsiTheme="minorHAnsi"/>
              </w:rPr>
              <w:t>Det foreligger en handlingsplan og mål ved UiO knyttet til nåværende IA-avtale. Vil bli videreført/revidert.</w:t>
            </w:r>
            <w:r w:rsidRPr="000D1EB1">
              <w:rPr>
                <w:rFonts w:asciiTheme="minorHAnsi" w:hAnsiTheme="minorHAnsi"/>
              </w:rPr>
              <w:br/>
            </w:r>
            <w:hyperlink r:id="rId14" w:history="1">
              <w:r w:rsidRPr="000D1EB1">
                <w:rPr>
                  <w:rStyle w:val="Hyperkobling"/>
                  <w:rFonts w:asciiTheme="minorHAnsi" w:hAnsiTheme="minorHAnsi"/>
                </w:rPr>
                <w:t>https://www.uio.no/for-ansatte/kompetanse/enhet/jus/ia-arbeid/ia-handlingsplan.pdf</w:t>
              </w:r>
            </w:hyperlink>
            <w:r w:rsidRPr="000D1EB1">
              <w:rPr>
                <w:rFonts w:asciiTheme="minorHAnsi" w:hAnsiTheme="minorHAnsi"/>
              </w:rPr>
              <w:t xml:space="preserve"> </w:t>
            </w:r>
            <w:r>
              <w:rPr>
                <w:rFonts w:asciiTheme="minorHAnsi" w:hAnsiTheme="minorHAnsi"/>
              </w:rPr>
              <w:br/>
            </w:r>
            <w:r>
              <w:rPr>
                <w:rFonts w:asciiTheme="minorHAnsi" w:hAnsiTheme="minorHAnsi"/>
              </w:rPr>
              <w:br/>
            </w:r>
            <w:r w:rsidR="007938D3">
              <w:rPr>
                <w:rFonts w:asciiTheme="minorHAnsi" w:hAnsiTheme="minorHAnsi"/>
              </w:rPr>
              <w:t>Bidragsytere kan være f.eks. BHT, Enhet for personalstøtte, NAV.</w:t>
            </w:r>
            <w:r>
              <w:rPr>
                <w:rFonts w:asciiTheme="minorHAnsi" w:hAnsiTheme="minorHAnsi"/>
              </w:rPr>
              <w:br/>
            </w:r>
            <w:r w:rsidR="007938D3">
              <w:rPr>
                <w:rFonts w:asciiTheme="minorHAnsi" w:hAnsiTheme="minorHAnsi"/>
              </w:rPr>
              <w:br/>
            </w:r>
            <w:r>
              <w:rPr>
                <w:rFonts w:asciiTheme="minorHAnsi" w:hAnsiTheme="minorHAnsi"/>
              </w:rPr>
              <w:br/>
            </w:r>
            <w:r>
              <w:rPr>
                <w:rFonts w:asciiTheme="minorHAnsi" w:hAnsiTheme="minorHAnsi"/>
              </w:rPr>
              <w:br/>
            </w:r>
            <w:r w:rsidRPr="00E85B69">
              <w:rPr>
                <w:rFonts w:asciiTheme="minorHAnsi" w:hAnsiTheme="minorHAnsi"/>
              </w:rPr>
              <w:t xml:space="preserve">Seksjonsleder Administrasjonsseksjonen og HMS-koordinator finner rett form på </w:t>
            </w:r>
            <w:r w:rsidR="007938D3">
              <w:rPr>
                <w:rFonts w:asciiTheme="minorHAnsi" w:hAnsiTheme="minorHAnsi"/>
              </w:rPr>
              <w:t xml:space="preserve">orienteringen </w:t>
            </w:r>
            <w:r w:rsidRPr="00E85B69">
              <w:rPr>
                <w:rFonts w:asciiTheme="minorHAnsi" w:hAnsiTheme="minorHAnsi"/>
              </w:rPr>
              <w:t>til LAMU.</w:t>
            </w:r>
          </w:p>
        </w:tc>
      </w:tr>
    </w:tbl>
    <w:p w:rsidR="00043F27" w:rsidRDefault="00043F27">
      <w:r>
        <w:br w:type="page"/>
      </w:r>
      <w:bookmarkStart w:id="0" w:name="_GoBack"/>
      <w:bookmarkEnd w:id="0"/>
    </w:p>
    <w:tbl>
      <w:tblPr>
        <w:tblW w:w="2216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01"/>
        <w:gridCol w:w="2953"/>
        <w:gridCol w:w="2002"/>
        <w:gridCol w:w="12210"/>
      </w:tblGrid>
      <w:tr w:rsidR="00F35D95" w:rsidRPr="00F243D5" w:rsidTr="00321CFD">
        <w:tc>
          <w:tcPr>
            <w:tcW w:w="22166" w:type="dxa"/>
            <w:gridSpan w:val="4"/>
            <w:shd w:val="clear" w:color="auto" w:fill="C6D9F1" w:themeFill="text2" w:themeFillTint="33"/>
          </w:tcPr>
          <w:p w:rsidR="00F35D95" w:rsidRPr="00F243D5" w:rsidRDefault="00043F27" w:rsidP="00043F27">
            <w:pPr>
              <w:rPr>
                <w:rFonts w:asciiTheme="minorHAnsi" w:hAnsiTheme="minorHAnsi"/>
                <w:b/>
              </w:rPr>
            </w:pPr>
            <w:r>
              <w:rPr>
                <w:rFonts w:asciiTheme="minorHAnsi" w:hAnsiTheme="minorHAnsi"/>
                <w:b/>
              </w:rPr>
              <w:lastRenderedPageBreak/>
              <w:t>D</w:t>
            </w:r>
            <w:r w:rsidR="00F35D95" w:rsidRPr="00F243D5">
              <w:rPr>
                <w:rFonts w:asciiTheme="minorHAnsi" w:hAnsiTheme="minorHAnsi"/>
                <w:b/>
              </w:rPr>
              <w:t>. Beredskap og sikkerhet</w:t>
            </w:r>
            <w:r w:rsidR="008D3EBB">
              <w:rPr>
                <w:rFonts w:asciiTheme="minorHAnsi" w:hAnsiTheme="minorHAnsi"/>
                <w:b/>
              </w:rPr>
              <w:t xml:space="preserve"> </w:t>
            </w:r>
          </w:p>
        </w:tc>
      </w:tr>
      <w:tr w:rsidR="00070803" w:rsidRPr="00F243D5" w:rsidTr="00070803">
        <w:tc>
          <w:tcPr>
            <w:tcW w:w="5001" w:type="dxa"/>
            <w:tcBorders>
              <w:bottom w:val="nil"/>
              <w:right w:val="single" w:sz="4" w:space="0" w:color="auto"/>
            </w:tcBorders>
            <w:shd w:val="clear" w:color="auto" w:fill="auto"/>
          </w:tcPr>
          <w:p w:rsidR="00070803" w:rsidRPr="00F243D5" w:rsidRDefault="00070803" w:rsidP="00DB6FF3">
            <w:pPr>
              <w:spacing w:after="0" w:line="240" w:lineRule="auto"/>
            </w:pPr>
            <w:r w:rsidRPr="00F243D5">
              <w:t>Videreføring av lokal beredskapsplan</w:t>
            </w:r>
          </w:p>
        </w:tc>
        <w:tc>
          <w:tcPr>
            <w:tcW w:w="2953" w:type="dxa"/>
            <w:tcBorders>
              <w:left w:val="single" w:sz="4" w:space="0" w:color="auto"/>
              <w:bottom w:val="nil"/>
            </w:tcBorders>
            <w:shd w:val="clear" w:color="auto" w:fill="auto"/>
          </w:tcPr>
          <w:p w:rsidR="00070803" w:rsidRPr="00F243D5" w:rsidRDefault="00070803" w:rsidP="002405CF">
            <w:pPr>
              <w:spacing w:after="0" w:line="240" w:lineRule="auto"/>
            </w:pPr>
            <w:r w:rsidRPr="00F243D5">
              <w:t>Assisterende fakultetsdirektør og HMS- og beredskapsrådgiver</w:t>
            </w:r>
          </w:p>
        </w:tc>
        <w:tc>
          <w:tcPr>
            <w:tcW w:w="2002" w:type="dxa"/>
            <w:tcBorders>
              <w:bottom w:val="nil"/>
            </w:tcBorders>
            <w:shd w:val="clear" w:color="auto" w:fill="auto"/>
          </w:tcPr>
          <w:p w:rsidR="00070803" w:rsidRPr="00F243D5" w:rsidRDefault="00070803" w:rsidP="002405CF">
            <w:pPr>
              <w:spacing w:after="0" w:line="240" w:lineRule="auto"/>
            </w:pPr>
            <w:r w:rsidRPr="00F243D5">
              <w:t>Løpende</w:t>
            </w:r>
          </w:p>
        </w:tc>
        <w:tc>
          <w:tcPr>
            <w:tcW w:w="12210" w:type="dxa"/>
            <w:tcBorders>
              <w:bottom w:val="nil"/>
            </w:tcBorders>
            <w:shd w:val="clear" w:color="auto" w:fill="auto"/>
          </w:tcPr>
          <w:p w:rsidR="00070803" w:rsidRPr="00BD7C29" w:rsidRDefault="00070803" w:rsidP="00563BB2">
            <w:pPr>
              <w:spacing w:line="240" w:lineRule="auto"/>
            </w:pPr>
            <w:r w:rsidRPr="00563BB2">
              <w:rPr>
                <w:i/>
              </w:rPr>
              <w:t xml:space="preserve">Sammensetning av lokal beredskapsgruppe og innhold i rollebeskrivelser er til «utredning» i Enhet for HMSB. Nå har flere enheter revidert sine lokale beredskapsplaner samt etter hvert tatt i bruk CIM til beredskap. Erfaringer / utfordringer ved flere enheter er belyst og tatt opp med HMSB. Revidering / endringer i rollekort og </w:t>
            </w:r>
            <w:proofErr w:type="spellStart"/>
            <w:r w:rsidRPr="00563BB2">
              <w:rPr>
                <w:i/>
              </w:rPr>
              <w:t>evt</w:t>
            </w:r>
            <w:proofErr w:type="spellEnd"/>
            <w:r w:rsidRPr="00563BB2">
              <w:rPr>
                <w:i/>
              </w:rPr>
              <w:t xml:space="preserve"> felles tiltakskort må gjøres sentralt. Lage mer brukervennlig veiledning / brukergrensesnitt på CIM.</w:t>
            </w:r>
            <w:r w:rsidRPr="00563BB2">
              <w:t xml:space="preserve"> </w:t>
            </w:r>
            <w:r>
              <w:br/>
            </w:r>
          </w:p>
        </w:tc>
      </w:tr>
      <w:tr w:rsidR="00070803" w:rsidRPr="00F243D5" w:rsidTr="00070803">
        <w:tc>
          <w:tcPr>
            <w:tcW w:w="5001" w:type="dxa"/>
            <w:tcBorders>
              <w:top w:val="nil"/>
              <w:left w:val="single" w:sz="4" w:space="0" w:color="auto"/>
              <w:bottom w:val="nil"/>
              <w:right w:val="single" w:sz="4" w:space="0" w:color="auto"/>
            </w:tcBorders>
            <w:shd w:val="clear" w:color="auto" w:fill="auto"/>
          </w:tcPr>
          <w:p w:rsidR="00070803" w:rsidRPr="00F74A4F" w:rsidRDefault="00070803" w:rsidP="002D22C5">
            <w:pPr>
              <w:pStyle w:val="Listeavsnitt"/>
              <w:numPr>
                <w:ilvl w:val="0"/>
                <w:numId w:val="4"/>
              </w:numPr>
              <w:spacing w:after="0" w:line="240" w:lineRule="auto"/>
              <w:ind w:left="230" w:hanging="208"/>
            </w:pPr>
            <w:r w:rsidRPr="00F74A4F">
              <w:t xml:space="preserve">Avholde lokal øvelse årlig og møter i lokal beredskapsgruppe for å medvirke til økt fokus på beredskap samt skape en kultur og bevisst holdning til god beredskap. </w:t>
            </w:r>
          </w:p>
        </w:tc>
        <w:tc>
          <w:tcPr>
            <w:tcW w:w="2953" w:type="dxa"/>
            <w:tcBorders>
              <w:top w:val="nil"/>
              <w:left w:val="single" w:sz="4" w:space="0" w:color="auto"/>
              <w:bottom w:val="nil"/>
              <w:right w:val="single" w:sz="4" w:space="0" w:color="auto"/>
            </w:tcBorders>
            <w:shd w:val="clear" w:color="auto" w:fill="auto"/>
          </w:tcPr>
          <w:p w:rsidR="00070803" w:rsidRPr="00F243D5" w:rsidRDefault="00070803" w:rsidP="002405CF">
            <w:pPr>
              <w:spacing w:after="0" w:line="240" w:lineRule="auto"/>
            </w:pPr>
            <w:r w:rsidRPr="00F243D5">
              <w:t>Fakultetsledelsen</w:t>
            </w:r>
          </w:p>
        </w:tc>
        <w:tc>
          <w:tcPr>
            <w:tcW w:w="2002" w:type="dxa"/>
            <w:tcBorders>
              <w:top w:val="nil"/>
              <w:left w:val="single" w:sz="4" w:space="0" w:color="auto"/>
              <w:bottom w:val="nil"/>
              <w:right w:val="single" w:sz="4" w:space="0" w:color="auto"/>
            </w:tcBorders>
            <w:shd w:val="clear" w:color="auto" w:fill="auto"/>
          </w:tcPr>
          <w:p w:rsidR="00070803" w:rsidRPr="00F243D5" w:rsidRDefault="00070803" w:rsidP="002405CF">
            <w:pPr>
              <w:spacing w:after="0" w:line="240" w:lineRule="auto"/>
            </w:pPr>
            <w:r w:rsidRPr="00F243D5">
              <w:t>Årlig</w:t>
            </w:r>
          </w:p>
        </w:tc>
        <w:tc>
          <w:tcPr>
            <w:tcW w:w="12210" w:type="dxa"/>
            <w:tcBorders>
              <w:top w:val="nil"/>
              <w:left w:val="single" w:sz="4" w:space="0" w:color="auto"/>
              <w:bottom w:val="nil"/>
              <w:right w:val="single" w:sz="4" w:space="0" w:color="auto"/>
            </w:tcBorders>
            <w:shd w:val="clear" w:color="auto" w:fill="auto"/>
          </w:tcPr>
          <w:p w:rsidR="00070803" w:rsidRPr="00BD7C29" w:rsidRDefault="00070803" w:rsidP="00BD7C29">
            <w:pPr>
              <w:spacing w:after="0" w:line="240" w:lineRule="auto"/>
            </w:pPr>
            <w:r w:rsidRPr="00F243D5">
              <w:t xml:space="preserve">Fakultetet oppdaterer planen fortløpende etter øvelser og evt. hendelser. </w:t>
            </w:r>
            <w:r>
              <w:br/>
            </w:r>
            <w:r w:rsidRPr="00BD7C29">
              <w:t xml:space="preserve">Kravet fra UiO </w:t>
            </w:r>
            <w:r>
              <w:t xml:space="preserve">(lover, forskrifter og tildelingsbrev fra </w:t>
            </w:r>
            <w:proofErr w:type="spellStart"/>
            <w:r>
              <w:t>dep.</w:t>
            </w:r>
            <w:proofErr w:type="spellEnd"/>
            <w:r>
              <w:t xml:space="preserve">) til enhetene </w:t>
            </w:r>
            <w:r w:rsidRPr="00BD7C29">
              <w:t>er en øvelse i året på fakultet</w:t>
            </w:r>
            <w:r>
              <w:t>snivå.</w:t>
            </w:r>
            <w:r>
              <w:br/>
            </w:r>
            <w:r w:rsidRPr="00BD7C29">
              <w:t>Egne krav/ambisjoner kan stå her. Mer fokus på beredskapsarbeidet fremover nå når flere benytter samme verktøy og har samme organisasjon. Nettverksbygging på tvers av enheter. Erfaringsutveksling.</w:t>
            </w:r>
            <w:r>
              <w:br/>
            </w:r>
          </w:p>
        </w:tc>
      </w:tr>
      <w:tr w:rsidR="00070803" w:rsidRPr="00F243D5" w:rsidTr="00070803">
        <w:tc>
          <w:tcPr>
            <w:tcW w:w="5001" w:type="dxa"/>
            <w:tcBorders>
              <w:top w:val="nil"/>
              <w:left w:val="single" w:sz="4" w:space="0" w:color="auto"/>
              <w:bottom w:val="single" w:sz="4" w:space="0" w:color="auto"/>
              <w:right w:val="single" w:sz="4" w:space="0" w:color="auto"/>
            </w:tcBorders>
            <w:shd w:val="clear" w:color="auto" w:fill="auto"/>
          </w:tcPr>
          <w:p w:rsidR="00070803" w:rsidRPr="00F74A4F" w:rsidRDefault="00070803" w:rsidP="002D22C5">
            <w:pPr>
              <w:pStyle w:val="Listeavsnitt"/>
              <w:numPr>
                <w:ilvl w:val="0"/>
                <w:numId w:val="4"/>
              </w:numPr>
              <w:spacing w:after="0" w:line="240" w:lineRule="auto"/>
              <w:ind w:left="230" w:hanging="208"/>
            </w:pPr>
            <w:r w:rsidRPr="00F74A4F">
              <w:t>Gjennomføring av ROS-analyse for hele fakultetet</w:t>
            </w:r>
          </w:p>
        </w:tc>
        <w:tc>
          <w:tcPr>
            <w:tcW w:w="2953" w:type="dxa"/>
            <w:tcBorders>
              <w:top w:val="nil"/>
              <w:left w:val="single" w:sz="4" w:space="0" w:color="auto"/>
              <w:bottom w:val="single" w:sz="4" w:space="0" w:color="auto"/>
              <w:right w:val="single" w:sz="4" w:space="0" w:color="auto"/>
            </w:tcBorders>
            <w:shd w:val="clear" w:color="auto" w:fill="auto"/>
          </w:tcPr>
          <w:p w:rsidR="00070803" w:rsidRPr="00F243D5" w:rsidRDefault="00070803" w:rsidP="002405CF">
            <w:pPr>
              <w:spacing w:after="0" w:line="240" w:lineRule="auto"/>
            </w:pPr>
            <w:r w:rsidRPr="00F243D5">
              <w:t>Fakultetsledelsen</w:t>
            </w:r>
          </w:p>
        </w:tc>
        <w:tc>
          <w:tcPr>
            <w:tcW w:w="2002" w:type="dxa"/>
            <w:tcBorders>
              <w:top w:val="nil"/>
              <w:left w:val="single" w:sz="4" w:space="0" w:color="auto"/>
              <w:bottom w:val="single" w:sz="4" w:space="0" w:color="auto"/>
              <w:right w:val="single" w:sz="4" w:space="0" w:color="auto"/>
            </w:tcBorders>
            <w:shd w:val="clear" w:color="auto" w:fill="auto"/>
          </w:tcPr>
          <w:p w:rsidR="00070803" w:rsidRPr="00F243D5" w:rsidRDefault="00070803" w:rsidP="00043F27">
            <w:pPr>
              <w:spacing w:after="0" w:line="240" w:lineRule="auto"/>
            </w:pPr>
            <w:r>
              <w:t>2019 eller 2020</w:t>
            </w:r>
          </w:p>
        </w:tc>
        <w:tc>
          <w:tcPr>
            <w:tcW w:w="12210" w:type="dxa"/>
            <w:tcBorders>
              <w:top w:val="nil"/>
              <w:left w:val="single" w:sz="4" w:space="0" w:color="auto"/>
              <w:bottom w:val="single" w:sz="4" w:space="0" w:color="auto"/>
              <w:right w:val="single" w:sz="4" w:space="0" w:color="auto"/>
            </w:tcBorders>
            <w:shd w:val="clear" w:color="auto" w:fill="auto"/>
          </w:tcPr>
          <w:p w:rsidR="00070803" w:rsidRPr="00BD7C29" w:rsidRDefault="00070803" w:rsidP="003024CB">
            <w:pPr>
              <w:spacing w:after="0" w:line="240" w:lineRule="auto"/>
            </w:pPr>
            <w:r w:rsidRPr="00563BB2">
              <w:t xml:space="preserve">ROS-analysen er med og danner grunnlaget for beredskapsplanen. </w:t>
            </w:r>
            <w:r w:rsidRPr="00F243D5">
              <w:t>Oppdaterer planen etter avdekkede risikoelementer vi avdekker.</w:t>
            </w:r>
            <w:r w:rsidRPr="00F243D5">
              <w:rPr>
                <w:rFonts w:asciiTheme="minorHAnsi" w:hAnsiTheme="minorHAnsi"/>
                <w:color w:val="FF0000"/>
              </w:rPr>
              <w:t xml:space="preserve"> </w:t>
            </w:r>
            <w:r>
              <w:rPr>
                <w:rFonts w:asciiTheme="minorHAnsi" w:hAnsiTheme="minorHAnsi"/>
                <w:color w:val="FF0000"/>
              </w:rPr>
              <w:br/>
            </w:r>
            <w:r w:rsidRPr="00BD7C29">
              <w:t xml:space="preserve">Ny analyse i løpet av 2019 </w:t>
            </w:r>
            <w:r>
              <w:t xml:space="preserve">(?) </w:t>
            </w:r>
            <w:r w:rsidRPr="00BD7C29">
              <w:t>for evaluering av tiltak som er gjort.</w:t>
            </w:r>
            <w:r w:rsidRPr="00BD7C29">
              <w:br/>
            </w:r>
          </w:p>
        </w:tc>
      </w:tr>
      <w:tr w:rsidR="00070803" w:rsidRPr="00F243D5" w:rsidTr="00070803">
        <w:tc>
          <w:tcPr>
            <w:tcW w:w="5001" w:type="dxa"/>
            <w:tcBorders>
              <w:top w:val="single" w:sz="4" w:space="0" w:color="auto"/>
              <w:left w:val="single" w:sz="4" w:space="0" w:color="auto"/>
              <w:bottom w:val="single" w:sz="4" w:space="0" w:color="auto"/>
              <w:right w:val="single" w:sz="4" w:space="0" w:color="auto"/>
            </w:tcBorders>
            <w:shd w:val="clear" w:color="auto" w:fill="auto"/>
          </w:tcPr>
          <w:p w:rsidR="00070803" w:rsidRPr="007065A1" w:rsidRDefault="00070803" w:rsidP="00070803">
            <w:pPr>
              <w:spacing w:after="0" w:line="240" w:lineRule="auto"/>
            </w:pPr>
            <w:r w:rsidRPr="007065A1">
              <w:t xml:space="preserve">Benytte oss av de mulighetene som ligger i materiell på </w:t>
            </w:r>
            <w:hyperlink r:id="rId15" w:history="1">
              <w:r w:rsidR="003024CB" w:rsidRPr="0071736C">
                <w:rPr>
                  <w:rStyle w:val="Hyperkobling"/>
                </w:rPr>
                <w:t>www.sikresiden.no</w:t>
              </w:r>
            </w:hyperlink>
            <w:r w:rsidR="003024CB">
              <w:rPr>
                <w:rStyle w:val="Hyperkobling"/>
                <w:color w:val="auto"/>
              </w:rPr>
              <w:t xml:space="preserve"> </w:t>
            </w:r>
            <w:r w:rsidRPr="007065A1">
              <w:rPr>
                <w:rStyle w:val="Hyperkobling"/>
                <w:color w:val="auto"/>
              </w:rPr>
              <w:br/>
            </w:r>
            <w:r w:rsidRPr="007065A1">
              <w:t xml:space="preserve">Dette er </w:t>
            </w:r>
            <w:r w:rsidRPr="00070803">
              <w:t>sektorens foretrukne plattform for all kunnskapsinnhenting på individnivå vedr. trygt og sikkert lærings- og arbeidsmiljø</w:t>
            </w:r>
            <w:r w:rsidRPr="00563BB2">
              <w:rPr>
                <w:i/>
              </w:rPr>
              <w:br/>
            </w:r>
          </w:p>
        </w:tc>
        <w:tc>
          <w:tcPr>
            <w:tcW w:w="2953" w:type="dxa"/>
            <w:tcBorders>
              <w:top w:val="single" w:sz="4" w:space="0" w:color="auto"/>
              <w:left w:val="single" w:sz="4" w:space="0" w:color="auto"/>
              <w:bottom w:val="single" w:sz="4" w:space="0" w:color="auto"/>
              <w:right w:val="single" w:sz="4" w:space="0" w:color="auto"/>
            </w:tcBorders>
            <w:shd w:val="clear" w:color="auto" w:fill="auto"/>
          </w:tcPr>
          <w:p w:rsidR="00070803" w:rsidRPr="00F243D5" w:rsidRDefault="00070803" w:rsidP="002405CF">
            <w:pPr>
              <w:spacing w:after="0" w:line="240" w:lineRule="auto"/>
            </w:pPr>
            <w:r>
              <w:t>Ledere</w:t>
            </w:r>
            <w:r>
              <w:br/>
              <w:t>HMS-koordinator i samarbeid med bl.a. Kommunikasjonsseksjonen, IT-seksjonen.</w:t>
            </w:r>
          </w:p>
        </w:tc>
        <w:tc>
          <w:tcPr>
            <w:tcW w:w="2002" w:type="dxa"/>
            <w:tcBorders>
              <w:top w:val="single" w:sz="4" w:space="0" w:color="auto"/>
              <w:left w:val="single" w:sz="4" w:space="0" w:color="auto"/>
              <w:bottom w:val="single" w:sz="4" w:space="0" w:color="auto"/>
              <w:right w:val="single" w:sz="4" w:space="0" w:color="auto"/>
            </w:tcBorders>
            <w:shd w:val="clear" w:color="auto" w:fill="auto"/>
          </w:tcPr>
          <w:p w:rsidR="00070803" w:rsidRPr="00F243D5" w:rsidRDefault="00070803" w:rsidP="00D9531C">
            <w:pPr>
              <w:spacing w:after="0" w:line="240" w:lineRule="auto"/>
            </w:pPr>
          </w:p>
        </w:tc>
        <w:tc>
          <w:tcPr>
            <w:tcW w:w="12210" w:type="dxa"/>
            <w:tcBorders>
              <w:top w:val="single" w:sz="4" w:space="0" w:color="auto"/>
              <w:left w:val="single" w:sz="4" w:space="0" w:color="auto"/>
              <w:bottom w:val="single" w:sz="4" w:space="0" w:color="auto"/>
              <w:right w:val="single" w:sz="4" w:space="0" w:color="auto"/>
            </w:tcBorders>
            <w:shd w:val="clear" w:color="auto" w:fill="auto"/>
          </w:tcPr>
          <w:p w:rsidR="00070803" w:rsidRPr="007065A1" w:rsidRDefault="00070803" w:rsidP="00563BB2">
            <w:pPr>
              <w:spacing w:after="0" w:line="240" w:lineRule="auto"/>
              <w:rPr>
                <w:i/>
              </w:rPr>
            </w:pPr>
            <w:r w:rsidRPr="007065A1">
              <w:rPr>
                <w:i/>
              </w:rPr>
              <w:t>Materiell finnes for både forebyggende informasjon og for hva man bør gjøre hvis krise oppstår.</w:t>
            </w:r>
          </w:p>
          <w:p w:rsidR="00070803" w:rsidRPr="00BD7C29" w:rsidRDefault="00070803" w:rsidP="00923342">
            <w:pPr>
              <w:spacing w:after="0" w:line="240" w:lineRule="auto"/>
            </w:pPr>
            <w:r w:rsidRPr="007065A1">
              <w:rPr>
                <w:i/>
              </w:rPr>
              <w:t xml:space="preserve">Eksempler på aktuelt materiell er </w:t>
            </w:r>
            <w:r w:rsidRPr="007065A1">
              <w:rPr>
                <w:i/>
              </w:rPr>
              <w:br/>
              <w:t>studenter: brannvern, personsikkerhet, på reise</w:t>
            </w:r>
            <w:r w:rsidRPr="007065A1">
              <w:rPr>
                <w:i/>
              </w:rPr>
              <w:br/>
              <w:t>ansatte/lærere: livstruende situasjoner i undervisningslokale</w:t>
            </w:r>
          </w:p>
        </w:tc>
      </w:tr>
      <w:tr w:rsidR="00070803" w:rsidRPr="00F243D5" w:rsidTr="00070803">
        <w:tc>
          <w:tcPr>
            <w:tcW w:w="5001" w:type="dxa"/>
            <w:tcBorders>
              <w:top w:val="single" w:sz="4" w:space="0" w:color="auto"/>
              <w:left w:val="single" w:sz="4" w:space="0" w:color="auto"/>
              <w:bottom w:val="single" w:sz="4" w:space="0" w:color="auto"/>
              <w:right w:val="single" w:sz="4" w:space="0" w:color="auto"/>
            </w:tcBorders>
            <w:shd w:val="clear" w:color="auto" w:fill="auto"/>
          </w:tcPr>
          <w:p w:rsidR="00070803" w:rsidRPr="007065A1" w:rsidRDefault="00070803" w:rsidP="00070803">
            <w:pPr>
              <w:spacing w:after="0" w:line="240" w:lineRule="auto"/>
            </w:pPr>
            <w:r w:rsidRPr="007065A1">
              <w:t xml:space="preserve">Tilby PLIVO-kurs jevnlig til våre ansatte (kurs innenfor pågående livstruende vold) som evt. arrangeres sentralt ved </w:t>
            </w:r>
            <w:r>
              <w:t>U</w:t>
            </w:r>
            <w:r w:rsidRPr="007065A1">
              <w:t>iO</w:t>
            </w:r>
            <w:r>
              <w:br/>
            </w:r>
          </w:p>
        </w:tc>
        <w:tc>
          <w:tcPr>
            <w:tcW w:w="2953" w:type="dxa"/>
            <w:tcBorders>
              <w:top w:val="single" w:sz="4" w:space="0" w:color="auto"/>
              <w:left w:val="single" w:sz="4" w:space="0" w:color="auto"/>
              <w:bottom w:val="single" w:sz="4" w:space="0" w:color="auto"/>
              <w:right w:val="single" w:sz="4" w:space="0" w:color="auto"/>
            </w:tcBorders>
            <w:shd w:val="clear" w:color="auto" w:fill="auto"/>
          </w:tcPr>
          <w:p w:rsidR="00070803" w:rsidRPr="00F243D5" w:rsidRDefault="00070803" w:rsidP="002405CF">
            <w:pPr>
              <w:spacing w:after="0" w:line="240" w:lineRule="auto"/>
            </w:pPr>
            <w:r w:rsidRPr="00F243D5">
              <w:t>Fakultetsledelsen / HMS-koordinator</w:t>
            </w:r>
          </w:p>
        </w:tc>
        <w:tc>
          <w:tcPr>
            <w:tcW w:w="2002" w:type="dxa"/>
            <w:tcBorders>
              <w:top w:val="single" w:sz="4" w:space="0" w:color="auto"/>
              <w:left w:val="single" w:sz="4" w:space="0" w:color="auto"/>
              <w:bottom w:val="single" w:sz="4" w:space="0" w:color="auto"/>
              <w:right w:val="single" w:sz="4" w:space="0" w:color="auto"/>
            </w:tcBorders>
            <w:shd w:val="clear" w:color="auto" w:fill="auto"/>
          </w:tcPr>
          <w:p w:rsidR="00070803" w:rsidRPr="00F243D5" w:rsidRDefault="00070803" w:rsidP="00D9531C">
            <w:pPr>
              <w:spacing w:after="0" w:line="240" w:lineRule="auto"/>
            </w:pPr>
            <w:r w:rsidRPr="00F243D5">
              <w:t xml:space="preserve">Avholdes jevnlig kurs sentralt. </w:t>
            </w:r>
          </w:p>
        </w:tc>
        <w:tc>
          <w:tcPr>
            <w:tcW w:w="12210" w:type="dxa"/>
            <w:tcBorders>
              <w:top w:val="single" w:sz="4" w:space="0" w:color="auto"/>
              <w:left w:val="single" w:sz="4" w:space="0" w:color="auto"/>
              <w:bottom w:val="single" w:sz="4" w:space="0" w:color="auto"/>
              <w:right w:val="single" w:sz="4" w:space="0" w:color="auto"/>
            </w:tcBorders>
            <w:shd w:val="clear" w:color="auto" w:fill="auto"/>
          </w:tcPr>
          <w:p w:rsidR="00070803" w:rsidRPr="00BD7C29" w:rsidRDefault="00070803" w:rsidP="00923342">
            <w:pPr>
              <w:spacing w:after="0" w:line="240" w:lineRule="auto"/>
            </w:pPr>
            <w:r w:rsidRPr="007065A1">
              <w:rPr>
                <w:i/>
              </w:rPr>
              <w:t xml:space="preserve">Man kan melde seg på evt. kurs arrangert sentralt. I 2018 har det ikke vært avholdt kurs, og et kurs høsten 2017 ble avlyst. </w:t>
            </w:r>
            <w:r w:rsidRPr="007065A1">
              <w:rPr>
                <w:i/>
              </w:rPr>
              <w:br/>
            </w:r>
          </w:p>
        </w:tc>
      </w:tr>
      <w:tr w:rsidR="00070803" w:rsidRPr="00F243D5" w:rsidTr="00070803">
        <w:tc>
          <w:tcPr>
            <w:tcW w:w="5001" w:type="dxa"/>
            <w:tcBorders>
              <w:top w:val="single" w:sz="4" w:space="0" w:color="auto"/>
              <w:left w:val="single" w:sz="4" w:space="0" w:color="auto"/>
              <w:bottom w:val="single" w:sz="4" w:space="0" w:color="auto"/>
              <w:right w:val="single" w:sz="4" w:space="0" w:color="auto"/>
            </w:tcBorders>
            <w:shd w:val="clear" w:color="auto" w:fill="auto"/>
          </w:tcPr>
          <w:p w:rsidR="00070803" w:rsidRPr="007065A1" w:rsidRDefault="00070803" w:rsidP="007065A1">
            <w:pPr>
              <w:spacing w:after="0" w:line="240" w:lineRule="auto"/>
            </w:pPr>
            <w:r w:rsidRPr="007065A1">
              <w:t>Tilby førstehjelpskurs jevnlig for våre ansatte i vårsemesteret</w:t>
            </w:r>
          </w:p>
        </w:tc>
        <w:tc>
          <w:tcPr>
            <w:tcW w:w="2953" w:type="dxa"/>
            <w:tcBorders>
              <w:top w:val="single" w:sz="4" w:space="0" w:color="auto"/>
              <w:left w:val="single" w:sz="4" w:space="0" w:color="auto"/>
              <w:bottom w:val="single" w:sz="4" w:space="0" w:color="auto"/>
              <w:right w:val="single" w:sz="4" w:space="0" w:color="auto"/>
            </w:tcBorders>
            <w:shd w:val="clear" w:color="auto" w:fill="auto"/>
          </w:tcPr>
          <w:p w:rsidR="00070803" w:rsidRPr="00F243D5" w:rsidRDefault="00070803" w:rsidP="002405CF">
            <w:pPr>
              <w:spacing w:after="0" w:line="240" w:lineRule="auto"/>
            </w:pPr>
            <w:r w:rsidRPr="00F243D5">
              <w:t>Fakultetsledelsen / HMS-koordinator</w:t>
            </w:r>
            <w:r w:rsidRPr="00F243D5">
              <w:br/>
            </w:r>
          </w:p>
        </w:tc>
        <w:tc>
          <w:tcPr>
            <w:tcW w:w="2002" w:type="dxa"/>
            <w:tcBorders>
              <w:top w:val="single" w:sz="4" w:space="0" w:color="auto"/>
              <w:left w:val="single" w:sz="4" w:space="0" w:color="auto"/>
              <w:bottom w:val="single" w:sz="4" w:space="0" w:color="auto"/>
              <w:right w:val="single" w:sz="4" w:space="0" w:color="auto"/>
            </w:tcBorders>
            <w:shd w:val="clear" w:color="auto" w:fill="auto"/>
          </w:tcPr>
          <w:p w:rsidR="00070803" w:rsidRPr="00F243D5" w:rsidRDefault="00070803" w:rsidP="002405CF">
            <w:pPr>
              <w:spacing w:after="0" w:line="240" w:lineRule="auto"/>
            </w:pPr>
            <w:r>
              <w:t>Vårsemesteret</w:t>
            </w:r>
          </w:p>
        </w:tc>
        <w:tc>
          <w:tcPr>
            <w:tcW w:w="12210" w:type="dxa"/>
            <w:tcBorders>
              <w:top w:val="single" w:sz="4" w:space="0" w:color="auto"/>
              <w:left w:val="single" w:sz="4" w:space="0" w:color="auto"/>
              <w:bottom w:val="single" w:sz="4" w:space="0" w:color="auto"/>
              <w:right w:val="single" w:sz="4" w:space="0" w:color="auto"/>
            </w:tcBorders>
            <w:shd w:val="clear" w:color="auto" w:fill="auto"/>
          </w:tcPr>
          <w:p w:rsidR="00070803" w:rsidRPr="00BD7C29" w:rsidRDefault="00070803" w:rsidP="00C17821">
            <w:pPr>
              <w:spacing w:after="0" w:line="240" w:lineRule="auto"/>
            </w:pPr>
          </w:p>
        </w:tc>
      </w:tr>
      <w:tr w:rsidR="00070803" w:rsidRPr="00F243D5" w:rsidTr="00070803">
        <w:tc>
          <w:tcPr>
            <w:tcW w:w="5001" w:type="dxa"/>
            <w:tcBorders>
              <w:top w:val="single" w:sz="4" w:space="0" w:color="auto"/>
            </w:tcBorders>
            <w:shd w:val="clear" w:color="auto" w:fill="auto"/>
          </w:tcPr>
          <w:p w:rsidR="00070803" w:rsidRPr="00563BB2" w:rsidRDefault="00070803" w:rsidP="007065A1">
            <w:pPr>
              <w:spacing w:after="0" w:line="240" w:lineRule="auto"/>
            </w:pPr>
            <w:r w:rsidRPr="00563BB2">
              <w:t>Avvikssystemene ved UiO</w:t>
            </w:r>
            <w:r>
              <w:br/>
              <w:t>Promotering av alle systemene, også Si fra –systemet for studenter.</w:t>
            </w:r>
            <w:r>
              <w:br/>
            </w:r>
          </w:p>
        </w:tc>
        <w:tc>
          <w:tcPr>
            <w:tcW w:w="2953" w:type="dxa"/>
            <w:tcBorders>
              <w:top w:val="single" w:sz="4" w:space="0" w:color="auto"/>
            </w:tcBorders>
            <w:shd w:val="clear" w:color="auto" w:fill="auto"/>
          </w:tcPr>
          <w:p w:rsidR="00070803" w:rsidRPr="00F243D5" w:rsidRDefault="00070803" w:rsidP="002405CF">
            <w:pPr>
              <w:spacing w:after="0" w:line="240" w:lineRule="auto"/>
            </w:pPr>
          </w:p>
        </w:tc>
        <w:tc>
          <w:tcPr>
            <w:tcW w:w="2002" w:type="dxa"/>
            <w:tcBorders>
              <w:top w:val="single" w:sz="4" w:space="0" w:color="auto"/>
            </w:tcBorders>
            <w:shd w:val="clear" w:color="auto" w:fill="auto"/>
          </w:tcPr>
          <w:p w:rsidR="00070803" w:rsidRDefault="00070803" w:rsidP="002405CF">
            <w:pPr>
              <w:spacing w:after="0" w:line="240" w:lineRule="auto"/>
            </w:pPr>
          </w:p>
        </w:tc>
        <w:tc>
          <w:tcPr>
            <w:tcW w:w="12210" w:type="dxa"/>
            <w:tcBorders>
              <w:top w:val="single" w:sz="4" w:space="0" w:color="auto"/>
            </w:tcBorders>
            <w:shd w:val="clear" w:color="auto" w:fill="auto"/>
          </w:tcPr>
          <w:p w:rsidR="00070803" w:rsidRPr="00563BB2" w:rsidRDefault="00070803" w:rsidP="00C17821">
            <w:pPr>
              <w:spacing w:after="0" w:line="240" w:lineRule="auto"/>
              <w:rPr>
                <w:color w:val="FF0000"/>
              </w:rPr>
            </w:pPr>
          </w:p>
        </w:tc>
      </w:tr>
    </w:tbl>
    <w:p w:rsidR="00631E74" w:rsidRDefault="00631E74">
      <w:r>
        <w:br w:type="page"/>
      </w:r>
    </w:p>
    <w:tbl>
      <w:tblPr>
        <w:tblW w:w="2216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87"/>
        <w:gridCol w:w="2953"/>
        <w:gridCol w:w="2016"/>
        <w:gridCol w:w="12210"/>
      </w:tblGrid>
      <w:tr w:rsidR="00F35D95" w:rsidRPr="00F243D5" w:rsidTr="00093662">
        <w:tc>
          <w:tcPr>
            <w:tcW w:w="22166" w:type="dxa"/>
            <w:gridSpan w:val="4"/>
            <w:shd w:val="clear" w:color="auto" w:fill="C6D9F1" w:themeFill="text2" w:themeFillTint="33"/>
          </w:tcPr>
          <w:p w:rsidR="00F35D95" w:rsidRPr="00BD7C29" w:rsidRDefault="00043F27" w:rsidP="00043F27">
            <w:pPr>
              <w:rPr>
                <w:rFonts w:asciiTheme="minorHAnsi" w:hAnsiTheme="minorHAnsi"/>
                <w:b/>
              </w:rPr>
            </w:pPr>
            <w:r>
              <w:rPr>
                <w:rFonts w:asciiTheme="minorHAnsi" w:hAnsiTheme="minorHAnsi"/>
                <w:b/>
              </w:rPr>
              <w:lastRenderedPageBreak/>
              <w:t>E</w:t>
            </w:r>
            <w:r w:rsidR="00F35D95" w:rsidRPr="00BD7C29">
              <w:rPr>
                <w:rFonts w:asciiTheme="minorHAnsi" w:hAnsiTheme="minorHAnsi"/>
                <w:b/>
              </w:rPr>
              <w:t>. Bygninger</w:t>
            </w:r>
          </w:p>
        </w:tc>
      </w:tr>
      <w:tr w:rsidR="00070803" w:rsidRPr="00F243D5" w:rsidTr="00070803">
        <w:tc>
          <w:tcPr>
            <w:tcW w:w="4987" w:type="dxa"/>
            <w:shd w:val="clear" w:color="auto" w:fill="auto"/>
          </w:tcPr>
          <w:p w:rsidR="00070803" w:rsidRPr="00F243D5" w:rsidRDefault="00070803" w:rsidP="00723DC9">
            <w:pPr>
              <w:spacing w:after="0" w:line="240" w:lineRule="auto"/>
              <w:rPr>
                <w:b/>
              </w:rPr>
            </w:pPr>
            <w:r w:rsidRPr="00F243D5">
              <w:rPr>
                <w:b/>
              </w:rPr>
              <w:t xml:space="preserve">1. Arealdisponering på kort og lang sikt. </w:t>
            </w:r>
            <w:r w:rsidRPr="00F243D5">
              <w:rPr>
                <w:b/>
              </w:rPr>
              <w:br/>
            </w:r>
            <w:r w:rsidRPr="00697543">
              <w:br/>
              <w:t>God prosess rundt flytting til Domus Juridica og flytting mellom de andre byggene</w:t>
            </w:r>
            <w:r>
              <w:t xml:space="preserve">. </w:t>
            </w:r>
            <w:r>
              <w:br/>
            </w:r>
            <w:r>
              <w:br/>
              <w:t>Kontorsjefer og seksjonsledere er viktige samarbeidspartnere for prosjektlederne</w:t>
            </w:r>
            <w:r w:rsidR="00723DC9">
              <w:t>/ koordinatorene</w:t>
            </w:r>
            <w:r>
              <w:t xml:space="preserve"> for å få til god</w:t>
            </w:r>
            <w:r w:rsidR="00723DC9">
              <w:t>e</w:t>
            </w:r>
            <w:r>
              <w:t xml:space="preserve"> </w:t>
            </w:r>
            <w:r w:rsidR="00723DC9">
              <w:t>flytteprosesser</w:t>
            </w:r>
            <w:r>
              <w:t>.</w:t>
            </w:r>
            <w:r>
              <w:br/>
              <w:t>Informasjon til ansatte (og studenter og studentorganisasjoner), skriftlig, allmøter, via ledere.</w:t>
            </w:r>
            <w:r>
              <w:br/>
            </w:r>
          </w:p>
        </w:tc>
        <w:tc>
          <w:tcPr>
            <w:tcW w:w="2953" w:type="dxa"/>
            <w:shd w:val="clear" w:color="auto" w:fill="auto"/>
          </w:tcPr>
          <w:p w:rsidR="00070803" w:rsidRPr="00697543" w:rsidRDefault="00070803" w:rsidP="002405CF">
            <w:pPr>
              <w:spacing w:after="0" w:line="240" w:lineRule="auto"/>
            </w:pPr>
            <w:r w:rsidRPr="00697543">
              <w:t>Fakultetsledelsen</w:t>
            </w:r>
            <w:r w:rsidRPr="00697543">
              <w:br/>
            </w:r>
            <w:r w:rsidRPr="00697543">
              <w:br/>
              <w:t xml:space="preserve">Leder LAMU inviterer flyttekoordinator (Guro F.) og koordinator </w:t>
            </w:r>
            <w:r>
              <w:t xml:space="preserve">ombygging </w:t>
            </w:r>
            <w:r w:rsidRPr="00697543">
              <w:t>sentrumsbyggene</w:t>
            </w:r>
          </w:p>
        </w:tc>
        <w:tc>
          <w:tcPr>
            <w:tcW w:w="2016" w:type="dxa"/>
            <w:shd w:val="clear" w:color="auto" w:fill="auto"/>
          </w:tcPr>
          <w:p w:rsidR="00070803" w:rsidRPr="00697543" w:rsidRDefault="00070803" w:rsidP="002405CF">
            <w:pPr>
              <w:spacing w:after="0" w:line="240" w:lineRule="auto"/>
              <w:rPr>
                <w:rFonts w:asciiTheme="minorHAnsi" w:hAnsiTheme="minorHAnsi"/>
              </w:rPr>
            </w:pPr>
          </w:p>
        </w:tc>
        <w:tc>
          <w:tcPr>
            <w:tcW w:w="12210" w:type="dxa"/>
            <w:shd w:val="clear" w:color="auto" w:fill="auto"/>
          </w:tcPr>
          <w:p w:rsidR="00070803" w:rsidRPr="00697543" w:rsidRDefault="00070803" w:rsidP="00723DC9">
            <w:pPr>
              <w:spacing w:after="0" w:line="240" w:lineRule="auto"/>
              <w:rPr>
                <w:rFonts w:asciiTheme="minorHAnsi" w:hAnsiTheme="minorHAnsi"/>
              </w:rPr>
            </w:pPr>
            <w:r w:rsidRPr="00697543">
              <w:rPr>
                <w:sz w:val="24"/>
                <w:szCs w:val="24"/>
              </w:rPr>
              <w:t>Fakultetet har en flyttekoordinator for prosjektet, men dette vil oppta mange ansatte også</w:t>
            </w:r>
            <w:r w:rsidR="00723DC9">
              <w:rPr>
                <w:sz w:val="24"/>
                <w:szCs w:val="24"/>
              </w:rPr>
              <w:t xml:space="preserve">. Det blir også en koordinator for arbeidene som skal være i de 3 sentrumsbygningene. </w:t>
            </w:r>
            <w:r w:rsidRPr="00697543">
              <w:rPr>
                <w:sz w:val="24"/>
                <w:szCs w:val="24"/>
              </w:rPr>
              <w:t xml:space="preserve"> </w:t>
            </w:r>
            <w:r w:rsidR="00723DC9">
              <w:rPr>
                <w:sz w:val="24"/>
                <w:szCs w:val="24"/>
              </w:rPr>
              <w:t>De historiske byggene skal ombygges/ommøbleres.</w:t>
            </w:r>
            <w:r>
              <w:rPr>
                <w:sz w:val="24"/>
                <w:szCs w:val="24"/>
              </w:rPr>
              <w:br/>
            </w:r>
            <w:r w:rsidRPr="00697543">
              <w:rPr>
                <w:sz w:val="24"/>
                <w:szCs w:val="24"/>
              </w:rPr>
              <w:t xml:space="preserve">Mange kommer til å være på flyttefot og det skal forberedes både praktisk flytting, rydding og kasting av mange ting, tenke igjennom redusert plass til lagring i Domus Juridica. </w:t>
            </w:r>
            <w:r w:rsidRPr="00697543">
              <w:rPr>
                <w:sz w:val="24"/>
                <w:szCs w:val="24"/>
              </w:rPr>
              <w:br/>
            </w:r>
            <w:r>
              <w:rPr>
                <w:sz w:val="24"/>
                <w:szCs w:val="24"/>
              </w:rPr>
              <w:br/>
              <w:t>Begge prosessene må følges av LAMU og prosjektkoordinatorene kan orientere LAMU.</w:t>
            </w:r>
            <w:r w:rsidRPr="00697543">
              <w:rPr>
                <w:rFonts w:asciiTheme="minorHAnsi" w:hAnsiTheme="minorHAnsi"/>
              </w:rPr>
              <w:br/>
            </w:r>
          </w:p>
        </w:tc>
      </w:tr>
      <w:tr w:rsidR="00070803" w:rsidRPr="00F243D5" w:rsidTr="007F639C">
        <w:tc>
          <w:tcPr>
            <w:tcW w:w="4987" w:type="dxa"/>
            <w:tcBorders>
              <w:bottom w:val="single" w:sz="4" w:space="0" w:color="auto"/>
            </w:tcBorders>
            <w:shd w:val="clear" w:color="auto" w:fill="auto"/>
          </w:tcPr>
          <w:p w:rsidR="00070803" w:rsidRPr="00F243D5" w:rsidRDefault="00070803" w:rsidP="002405CF">
            <w:pPr>
              <w:spacing w:after="0" w:line="240" w:lineRule="auto"/>
              <w:rPr>
                <w:b/>
              </w:rPr>
            </w:pPr>
            <w:r w:rsidRPr="00F243D5">
              <w:rPr>
                <w:b/>
              </w:rPr>
              <w:t>2. Fysisk arbeidsmiljø / arbeidsplasser</w:t>
            </w:r>
            <w:r w:rsidR="007F639C">
              <w:rPr>
                <w:b/>
              </w:rPr>
              <w:br/>
            </w:r>
            <w:r w:rsidRPr="00F243D5">
              <w:rPr>
                <w:b/>
              </w:rPr>
              <w:br/>
            </w:r>
            <w:r w:rsidR="00F74A4F" w:rsidRPr="007065A1">
              <w:t xml:space="preserve">Ergonomi – </w:t>
            </w:r>
            <w:r w:rsidR="00F74A4F">
              <w:t>Bør ikke kjøpes inn noe nytt før flytting til Domus Juridica, men at BHT vil være med i prosessen med kjøp av møbler.</w:t>
            </w:r>
            <w:r w:rsidR="001B65F6">
              <w:br/>
            </w:r>
          </w:p>
        </w:tc>
        <w:tc>
          <w:tcPr>
            <w:tcW w:w="2953" w:type="dxa"/>
            <w:tcBorders>
              <w:bottom w:val="single" w:sz="4" w:space="0" w:color="auto"/>
            </w:tcBorders>
            <w:shd w:val="clear" w:color="auto" w:fill="auto"/>
          </w:tcPr>
          <w:p w:rsidR="00070803" w:rsidRPr="00F243D5" w:rsidRDefault="00070803" w:rsidP="002405CF">
            <w:pPr>
              <w:spacing w:after="0" w:line="240" w:lineRule="auto"/>
            </w:pPr>
          </w:p>
        </w:tc>
        <w:tc>
          <w:tcPr>
            <w:tcW w:w="2016" w:type="dxa"/>
            <w:tcBorders>
              <w:bottom w:val="single" w:sz="4" w:space="0" w:color="auto"/>
            </w:tcBorders>
            <w:shd w:val="clear" w:color="auto" w:fill="auto"/>
          </w:tcPr>
          <w:p w:rsidR="00070803" w:rsidRPr="00F243D5" w:rsidRDefault="00070803" w:rsidP="002405CF">
            <w:pPr>
              <w:spacing w:after="0" w:line="240" w:lineRule="auto"/>
              <w:rPr>
                <w:rFonts w:asciiTheme="minorHAnsi" w:hAnsiTheme="minorHAnsi"/>
              </w:rPr>
            </w:pPr>
          </w:p>
        </w:tc>
        <w:tc>
          <w:tcPr>
            <w:tcW w:w="12210" w:type="dxa"/>
            <w:tcBorders>
              <w:bottom w:val="single" w:sz="4" w:space="0" w:color="auto"/>
            </w:tcBorders>
            <w:shd w:val="clear" w:color="auto" w:fill="auto"/>
          </w:tcPr>
          <w:p w:rsidR="00070803" w:rsidRPr="00BD7C29" w:rsidRDefault="003024CB" w:rsidP="003024CB">
            <w:pPr>
              <w:spacing w:after="0" w:line="240" w:lineRule="auto"/>
              <w:rPr>
                <w:rFonts w:asciiTheme="minorHAnsi" w:hAnsiTheme="minorHAnsi"/>
              </w:rPr>
            </w:pPr>
            <w:r>
              <w:rPr>
                <w:rFonts w:asciiTheme="minorHAnsi" w:hAnsiTheme="minorHAnsi"/>
              </w:rPr>
              <w:t xml:space="preserve">BHT er med i prosessen i forbindelse med </w:t>
            </w:r>
            <w:r w:rsidR="00F74A4F">
              <w:rPr>
                <w:rFonts w:asciiTheme="minorHAnsi" w:hAnsiTheme="minorHAnsi"/>
              </w:rPr>
              <w:t>innkjøp i forkant av innflytting. Kan være aktuelt med noen gruppeveiledninger etter innflytting slik at alle får en velfungerende arbeidsplass.</w:t>
            </w:r>
          </w:p>
        </w:tc>
      </w:tr>
      <w:tr w:rsidR="00070803" w:rsidRPr="00F243D5" w:rsidTr="007F639C">
        <w:tc>
          <w:tcPr>
            <w:tcW w:w="4987" w:type="dxa"/>
            <w:tcBorders>
              <w:top w:val="single" w:sz="4" w:space="0" w:color="auto"/>
              <w:bottom w:val="nil"/>
            </w:tcBorders>
            <w:shd w:val="clear" w:color="auto" w:fill="auto"/>
          </w:tcPr>
          <w:p w:rsidR="00070803" w:rsidRPr="00F243D5" w:rsidRDefault="00070803" w:rsidP="007F639C">
            <w:pPr>
              <w:spacing w:after="0" w:line="240" w:lineRule="auto"/>
              <w:rPr>
                <w:rFonts w:asciiTheme="minorHAnsi" w:hAnsiTheme="minorHAnsi"/>
                <w:b/>
              </w:rPr>
            </w:pPr>
            <w:r w:rsidRPr="00F243D5">
              <w:rPr>
                <w:rFonts w:asciiTheme="minorHAnsi" w:hAnsiTheme="minorHAnsi"/>
                <w:b/>
              </w:rPr>
              <w:t>3. Vernerunder – både ansattarealer og studentarealer</w:t>
            </w:r>
            <w:r w:rsidR="007F639C">
              <w:rPr>
                <w:rFonts w:asciiTheme="minorHAnsi" w:hAnsiTheme="minorHAnsi"/>
                <w:b/>
              </w:rPr>
              <w:br/>
            </w:r>
          </w:p>
        </w:tc>
        <w:tc>
          <w:tcPr>
            <w:tcW w:w="2953" w:type="dxa"/>
            <w:tcBorders>
              <w:top w:val="single" w:sz="4" w:space="0" w:color="auto"/>
              <w:bottom w:val="nil"/>
            </w:tcBorders>
            <w:shd w:val="clear" w:color="auto" w:fill="auto"/>
          </w:tcPr>
          <w:p w:rsidR="00070803" w:rsidRPr="00F243D5" w:rsidRDefault="00070803" w:rsidP="00632C46">
            <w:pPr>
              <w:spacing w:after="0" w:line="240" w:lineRule="auto"/>
              <w:rPr>
                <w:rFonts w:asciiTheme="minorHAnsi" w:hAnsiTheme="minorHAnsi"/>
              </w:rPr>
            </w:pPr>
          </w:p>
        </w:tc>
        <w:tc>
          <w:tcPr>
            <w:tcW w:w="2016" w:type="dxa"/>
            <w:tcBorders>
              <w:top w:val="single" w:sz="4" w:space="0" w:color="auto"/>
              <w:bottom w:val="nil"/>
            </w:tcBorders>
            <w:shd w:val="clear" w:color="auto" w:fill="auto"/>
          </w:tcPr>
          <w:p w:rsidR="00070803" w:rsidRPr="00F243D5" w:rsidRDefault="00070803" w:rsidP="002405CF">
            <w:pPr>
              <w:spacing w:after="0" w:line="240" w:lineRule="auto"/>
              <w:rPr>
                <w:rFonts w:asciiTheme="minorHAnsi" w:hAnsiTheme="minorHAnsi"/>
              </w:rPr>
            </w:pPr>
          </w:p>
        </w:tc>
        <w:tc>
          <w:tcPr>
            <w:tcW w:w="12210" w:type="dxa"/>
            <w:tcBorders>
              <w:top w:val="single" w:sz="4" w:space="0" w:color="auto"/>
              <w:bottom w:val="nil"/>
            </w:tcBorders>
            <w:shd w:val="clear" w:color="auto" w:fill="auto"/>
          </w:tcPr>
          <w:p w:rsidR="00070803" w:rsidRPr="00BD7C29" w:rsidRDefault="00070803" w:rsidP="002405CF">
            <w:pPr>
              <w:spacing w:after="0" w:line="240" w:lineRule="auto"/>
              <w:rPr>
                <w:rFonts w:asciiTheme="minorHAnsi" w:hAnsiTheme="minorHAnsi"/>
              </w:rPr>
            </w:pPr>
          </w:p>
        </w:tc>
      </w:tr>
      <w:tr w:rsidR="00070803" w:rsidRPr="00F243D5" w:rsidTr="007F639C">
        <w:tc>
          <w:tcPr>
            <w:tcW w:w="4987" w:type="dxa"/>
            <w:tcBorders>
              <w:top w:val="nil"/>
              <w:left w:val="single" w:sz="4" w:space="0" w:color="auto"/>
              <w:bottom w:val="nil"/>
              <w:right w:val="single" w:sz="4" w:space="0" w:color="auto"/>
            </w:tcBorders>
            <w:shd w:val="clear" w:color="auto" w:fill="auto"/>
          </w:tcPr>
          <w:p w:rsidR="00070803" w:rsidRPr="00F74A4F" w:rsidRDefault="00070803" w:rsidP="00F74A4F">
            <w:pPr>
              <w:pStyle w:val="Listeavsnitt"/>
              <w:numPr>
                <w:ilvl w:val="0"/>
                <w:numId w:val="4"/>
              </w:numPr>
              <w:spacing w:after="0" w:line="240" w:lineRule="auto"/>
              <w:ind w:left="482" w:hanging="482"/>
              <w:rPr>
                <w:rFonts w:asciiTheme="minorHAnsi" w:hAnsiTheme="minorHAnsi"/>
              </w:rPr>
            </w:pPr>
            <w:r w:rsidRPr="00F74A4F">
              <w:rPr>
                <w:rFonts w:asciiTheme="minorHAnsi" w:hAnsiTheme="minorHAnsi"/>
              </w:rPr>
              <w:t xml:space="preserve">Det skal gjennomføres vernerunder ved alle enheter årlig. </w:t>
            </w:r>
            <w:r w:rsidRPr="00F74A4F">
              <w:rPr>
                <w:rFonts w:asciiTheme="minorHAnsi" w:hAnsiTheme="minorHAnsi"/>
              </w:rPr>
              <w:br/>
            </w:r>
          </w:p>
        </w:tc>
        <w:tc>
          <w:tcPr>
            <w:tcW w:w="2953" w:type="dxa"/>
            <w:tcBorders>
              <w:top w:val="nil"/>
              <w:left w:val="single" w:sz="4" w:space="0" w:color="auto"/>
              <w:bottom w:val="nil"/>
              <w:right w:val="single" w:sz="4" w:space="0" w:color="auto"/>
            </w:tcBorders>
            <w:shd w:val="clear" w:color="auto" w:fill="auto"/>
          </w:tcPr>
          <w:p w:rsidR="00070803" w:rsidRPr="00F243D5" w:rsidRDefault="00070803" w:rsidP="007F2387">
            <w:pPr>
              <w:spacing w:after="0" w:line="240" w:lineRule="auto"/>
              <w:rPr>
                <w:rFonts w:asciiTheme="minorHAnsi" w:hAnsiTheme="minorHAnsi"/>
              </w:rPr>
            </w:pPr>
            <w:r w:rsidRPr="00F243D5">
              <w:rPr>
                <w:rFonts w:asciiTheme="minorHAnsi" w:hAnsiTheme="minorHAnsi"/>
              </w:rPr>
              <w:t xml:space="preserve">Ledere </w:t>
            </w:r>
            <w:r w:rsidRPr="00F243D5">
              <w:rPr>
                <w:rFonts w:asciiTheme="minorHAnsi" w:hAnsiTheme="minorHAnsi"/>
              </w:rPr>
              <w:br/>
              <w:t>HMS-koordinator for studentarealer</w:t>
            </w:r>
            <w:r w:rsidRPr="00F243D5">
              <w:rPr>
                <w:rFonts w:asciiTheme="minorHAnsi" w:hAnsiTheme="minorHAnsi"/>
              </w:rPr>
              <w:br/>
            </w:r>
            <w:r w:rsidRPr="00F243D5">
              <w:rPr>
                <w:rFonts w:asciiTheme="minorHAnsi" w:hAnsiTheme="minorHAnsi"/>
                <w:strike/>
              </w:rPr>
              <w:t>EA deltar.</w:t>
            </w:r>
            <w:r>
              <w:rPr>
                <w:rFonts w:asciiTheme="minorHAnsi" w:hAnsiTheme="minorHAnsi"/>
                <w:strike/>
              </w:rPr>
              <w:br/>
            </w:r>
          </w:p>
        </w:tc>
        <w:tc>
          <w:tcPr>
            <w:tcW w:w="2016" w:type="dxa"/>
            <w:tcBorders>
              <w:top w:val="nil"/>
              <w:left w:val="single" w:sz="4" w:space="0" w:color="auto"/>
              <w:bottom w:val="nil"/>
              <w:right w:val="single" w:sz="4" w:space="0" w:color="auto"/>
            </w:tcBorders>
            <w:shd w:val="clear" w:color="auto" w:fill="auto"/>
          </w:tcPr>
          <w:p w:rsidR="00070803" w:rsidRPr="00F243D5" w:rsidRDefault="00070803" w:rsidP="002405CF">
            <w:pPr>
              <w:spacing w:after="0" w:line="240" w:lineRule="auto"/>
              <w:rPr>
                <w:rFonts w:asciiTheme="minorHAnsi" w:hAnsiTheme="minorHAnsi"/>
              </w:rPr>
            </w:pPr>
            <w:r w:rsidRPr="00F243D5">
              <w:rPr>
                <w:rFonts w:asciiTheme="minorHAnsi" w:hAnsiTheme="minorHAnsi"/>
              </w:rPr>
              <w:t>Årlig</w:t>
            </w:r>
          </w:p>
        </w:tc>
        <w:tc>
          <w:tcPr>
            <w:tcW w:w="12210" w:type="dxa"/>
            <w:tcBorders>
              <w:top w:val="nil"/>
              <w:left w:val="single" w:sz="4" w:space="0" w:color="auto"/>
              <w:bottom w:val="nil"/>
              <w:right w:val="single" w:sz="4" w:space="0" w:color="auto"/>
            </w:tcBorders>
            <w:shd w:val="clear" w:color="auto" w:fill="auto"/>
          </w:tcPr>
          <w:p w:rsidR="00070803" w:rsidRPr="00BD7C29" w:rsidRDefault="00070803" w:rsidP="00DB6FF3">
            <w:pPr>
              <w:spacing w:after="0" w:line="240" w:lineRule="auto"/>
              <w:rPr>
                <w:rFonts w:asciiTheme="minorHAnsi" w:hAnsiTheme="minorHAnsi"/>
              </w:rPr>
            </w:pPr>
            <w:r w:rsidRPr="00F243D5">
              <w:rPr>
                <w:rFonts w:asciiTheme="minorHAnsi" w:hAnsiTheme="minorHAnsi"/>
              </w:rPr>
              <w:t xml:space="preserve">Handlingsplaner med tiltak skal utarbeides etter vernerunder. Disse bør gjennomgås med oppdatert status </w:t>
            </w:r>
            <w:r w:rsidRPr="00F243D5">
              <w:rPr>
                <w:rFonts w:asciiTheme="minorHAnsi" w:hAnsiTheme="minorHAnsi"/>
              </w:rPr>
              <w:br/>
              <w:t>1-2 ganger i løpet av året.</w:t>
            </w:r>
            <w:r>
              <w:rPr>
                <w:rFonts w:asciiTheme="minorHAnsi" w:hAnsiTheme="minorHAnsi"/>
              </w:rPr>
              <w:br/>
            </w:r>
          </w:p>
        </w:tc>
      </w:tr>
      <w:tr w:rsidR="00070803" w:rsidRPr="00F243D5" w:rsidTr="001B65F6">
        <w:tc>
          <w:tcPr>
            <w:tcW w:w="4987" w:type="dxa"/>
            <w:tcBorders>
              <w:top w:val="nil"/>
              <w:left w:val="single" w:sz="4" w:space="0" w:color="auto"/>
              <w:bottom w:val="single" w:sz="4" w:space="0" w:color="auto"/>
              <w:right w:val="single" w:sz="4" w:space="0" w:color="auto"/>
            </w:tcBorders>
            <w:shd w:val="clear" w:color="auto" w:fill="auto"/>
          </w:tcPr>
          <w:p w:rsidR="00070803" w:rsidRPr="00F74A4F" w:rsidRDefault="00070803" w:rsidP="00F74A4F">
            <w:pPr>
              <w:pStyle w:val="Listeavsnitt"/>
              <w:numPr>
                <w:ilvl w:val="0"/>
                <w:numId w:val="4"/>
              </w:numPr>
              <w:spacing w:after="0" w:line="240" w:lineRule="auto"/>
              <w:ind w:left="482" w:hanging="426"/>
              <w:rPr>
                <w:rFonts w:asciiTheme="minorHAnsi" w:hAnsiTheme="minorHAnsi"/>
                <w:b/>
              </w:rPr>
            </w:pPr>
            <w:r w:rsidRPr="00F74A4F">
              <w:rPr>
                <w:rFonts w:asciiTheme="minorHAnsi" w:hAnsiTheme="minorHAnsi"/>
              </w:rPr>
              <w:t>Sørge for at mangler som avdekkes på vernerunden utbedres.</w:t>
            </w:r>
            <w:r w:rsidRPr="00F74A4F">
              <w:rPr>
                <w:rFonts w:asciiTheme="minorHAnsi" w:hAnsiTheme="minorHAnsi"/>
              </w:rPr>
              <w:br/>
            </w:r>
          </w:p>
        </w:tc>
        <w:tc>
          <w:tcPr>
            <w:tcW w:w="2953" w:type="dxa"/>
            <w:tcBorders>
              <w:top w:val="nil"/>
              <w:left w:val="single" w:sz="4" w:space="0" w:color="auto"/>
              <w:bottom w:val="single" w:sz="4" w:space="0" w:color="auto"/>
              <w:right w:val="single" w:sz="4" w:space="0" w:color="auto"/>
            </w:tcBorders>
            <w:shd w:val="clear" w:color="auto" w:fill="auto"/>
          </w:tcPr>
          <w:p w:rsidR="00070803" w:rsidRPr="00F243D5" w:rsidRDefault="00070803" w:rsidP="002405CF">
            <w:pPr>
              <w:spacing w:after="0" w:line="240" w:lineRule="auto"/>
              <w:rPr>
                <w:rFonts w:asciiTheme="minorHAnsi" w:hAnsiTheme="minorHAnsi"/>
              </w:rPr>
            </w:pPr>
            <w:r w:rsidRPr="00F243D5">
              <w:rPr>
                <w:rFonts w:asciiTheme="minorHAnsi" w:hAnsiTheme="minorHAnsi"/>
              </w:rPr>
              <w:t>Ledere i samarbeid med Eiendomsavdelingen.</w:t>
            </w:r>
          </w:p>
        </w:tc>
        <w:tc>
          <w:tcPr>
            <w:tcW w:w="2016" w:type="dxa"/>
            <w:tcBorders>
              <w:top w:val="nil"/>
              <w:left w:val="single" w:sz="4" w:space="0" w:color="auto"/>
              <w:bottom w:val="single" w:sz="4" w:space="0" w:color="auto"/>
              <w:right w:val="single" w:sz="4" w:space="0" w:color="auto"/>
            </w:tcBorders>
            <w:shd w:val="clear" w:color="auto" w:fill="auto"/>
          </w:tcPr>
          <w:p w:rsidR="00070803" w:rsidRPr="00F243D5" w:rsidRDefault="00070803" w:rsidP="002405CF">
            <w:pPr>
              <w:spacing w:after="0" w:line="240" w:lineRule="auto"/>
              <w:rPr>
                <w:rFonts w:asciiTheme="minorHAnsi" w:hAnsiTheme="minorHAnsi"/>
              </w:rPr>
            </w:pPr>
          </w:p>
        </w:tc>
        <w:tc>
          <w:tcPr>
            <w:tcW w:w="12210" w:type="dxa"/>
            <w:tcBorders>
              <w:top w:val="nil"/>
              <w:left w:val="single" w:sz="4" w:space="0" w:color="auto"/>
              <w:bottom w:val="single" w:sz="4" w:space="0" w:color="auto"/>
              <w:right w:val="single" w:sz="4" w:space="0" w:color="auto"/>
            </w:tcBorders>
            <w:shd w:val="clear" w:color="auto" w:fill="auto"/>
          </w:tcPr>
          <w:p w:rsidR="00070803" w:rsidRPr="00BD7C29" w:rsidRDefault="00070803" w:rsidP="002405CF">
            <w:pPr>
              <w:spacing w:after="0" w:line="240" w:lineRule="auto"/>
              <w:rPr>
                <w:rFonts w:asciiTheme="minorHAnsi" w:hAnsiTheme="minorHAnsi"/>
              </w:rPr>
            </w:pPr>
            <w:r w:rsidRPr="00F243D5">
              <w:rPr>
                <w:rFonts w:asciiTheme="minorHAnsi" w:hAnsiTheme="minorHAnsi"/>
              </w:rPr>
              <w:t>Større ting må evt. meldes inn til Eiendomsavdelingen i Xpand og til dialogmøter. Benytte Bedriftshelsetjenesten i den grad det er nødvendig.</w:t>
            </w:r>
            <w:r>
              <w:rPr>
                <w:rFonts w:asciiTheme="minorHAnsi" w:hAnsiTheme="minorHAnsi"/>
              </w:rPr>
              <w:br/>
            </w:r>
          </w:p>
        </w:tc>
      </w:tr>
    </w:tbl>
    <w:p w:rsidR="00847957" w:rsidRPr="00F243D5" w:rsidRDefault="00847957" w:rsidP="00284A85"/>
    <w:sectPr w:rsidR="00847957" w:rsidRPr="00F243D5" w:rsidSect="00F41D99">
      <w:headerReference w:type="default" r:id="rId16"/>
      <w:footerReference w:type="default" r:id="rId17"/>
      <w:headerReference w:type="first" r:id="rId18"/>
      <w:footerReference w:type="first" r:id="rId19"/>
      <w:pgSz w:w="23811" w:h="16838" w:orient="landscape" w:code="8"/>
      <w:pgMar w:top="1843" w:right="851" w:bottom="567" w:left="851" w:header="284" w:footer="34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63D9" w:rsidRDefault="007263D9" w:rsidP="007263D9">
      <w:pPr>
        <w:spacing w:after="0" w:line="240" w:lineRule="auto"/>
      </w:pPr>
      <w:r>
        <w:separator/>
      </w:r>
    </w:p>
  </w:endnote>
  <w:endnote w:type="continuationSeparator" w:id="0">
    <w:p w:rsidR="007263D9" w:rsidRDefault="007263D9" w:rsidP="007263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36BD" w:rsidRPr="001B4F51" w:rsidRDefault="009536BD">
    <w:pPr>
      <w:pStyle w:val="Bunntekst"/>
      <w:rPr>
        <w:sz w:val="18"/>
        <w:szCs w:val="18"/>
      </w:rPr>
    </w:pPr>
    <w:r w:rsidRPr="001B4F51">
      <w:rPr>
        <w:sz w:val="18"/>
        <w:szCs w:val="18"/>
      </w:rPr>
      <w:t xml:space="preserve">Side </w:t>
    </w:r>
    <w:sdt>
      <w:sdtPr>
        <w:rPr>
          <w:sz w:val="18"/>
          <w:szCs w:val="18"/>
        </w:rPr>
        <w:id w:val="120649699"/>
        <w:docPartObj>
          <w:docPartGallery w:val="Page Numbers (Bottom of Page)"/>
          <w:docPartUnique/>
        </w:docPartObj>
      </w:sdtPr>
      <w:sdtEndPr/>
      <w:sdtContent>
        <w:r w:rsidRPr="001B4F51">
          <w:rPr>
            <w:sz w:val="18"/>
            <w:szCs w:val="18"/>
          </w:rPr>
          <w:fldChar w:fldCharType="begin"/>
        </w:r>
        <w:r w:rsidRPr="001B4F51">
          <w:rPr>
            <w:sz w:val="18"/>
            <w:szCs w:val="18"/>
          </w:rPr>
          <w:instrText>PAGE   \* MERGEFORMAT</w:instrText>
        </w:r>
        <w:r w:rsidRPr="001B4F51">
          <w:rPr>
            <w:sz w:val="18"/>
            <w:szCs w:val="18"/>
          </w:rPr>
          <w:fldChar w:fldCharType="separate"/>
        </w:r>
        <w:r w:rsidR="00530C35">
          <w:rPr>
            <w:noProof/>
            <w:sz w:val="18"/>
            <w:szCs w:val="18"/>
          </w:rPr>
          <w:t>4</w:t>
        </w:r>
        <w:r w:rsidRPr="001B4F51">
          <w:rPr>
            <w:sz w:val="18"/>
            <w:szCs w:val="18"/>
          </w:rPr>
          <w:fldChar w:fldCharType="end"/>
        </w:r>
        <w:r w:rsidRPr="001B4F51">
          <w:rPr>
            <w:sz w:val="18"/>
            <w:szCs w:val="18"/>
          </w:rPr>
          <w:t xml:space="preserve"> </w:t>
        </w:r>
        <w:r w:rsidR="00F43F1B">
          <w:rPr>
            <w:sz w:val="18"/>
            <w:szCs w:val="18"/>
          </w:rPr>
          <w:t>UTKAST</w:t>
        </w:r>
        <w:r w:rsidR="0079771B">
          <w:rPr>
            <w:sz w:val="18"/>
            <w:szCs w:val="18"/>
          </w:rPr>
          <w:t xml:space="preserve"> pr. </w:t>
        </w:r>
        <w:r w:rsidR="00530C35">
          <w:rPr>
            <w:sz w:val="18"/>
            <w:szCs w:val="18"/>
          </w:rPr>
          <w:t xml:space="preserve">26. februar 2019 </w:t>
        </w:r>
        <w:r w:rsidR="00F43F1B">
          <w:rPr>
            <w:sz w:val="18"/>
            <w:szCs w:val="18"/>
          </w:rPr>
          <w:t xml:space="preserve">- </w:t>
        </w:r>
        <w:r w:rsidRPr="001B4F51">
          <w:rPr>
            <w:sz w:val="18"/>
            <w:szCs w:val="18"/>
          </w:rPr>
          <w:t>Handlin</w:t>
        </w:r>
        <w:r w:rsidR="00F43F1B">
          <w:rPr>
            <w:sz w:val="18"/>
            <w:szCs w:val="18"/>
          </w:rPr>
          <w:t>gsplan for LAMU for perioden 201</w:t>
        </w:r>
        <w:r w:rsidR="00382C20">
          <w:rPr>
            <w:sz w:val="18"/>
            <w:szCs w:val="18"/>
          </w:rPr>
          <w:t>9</w:t>
        </w:r>
        <w:r w:rsidR="00F43F1B">
          <w:rPr>
            <w:sz w:val="18"/>
            <w:szCs w:val="18"/>
          </w:rPr>
          <w:t xml:space="preserve"> - 2020</w:t>
        </w:r>
      </w:sdtContent>
    </w:sdt>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36BD" w:rsidRPr="009536BD" w:rsidRDefault="009536BD">
    <w:pPr>
      <w:pStyle w:val="Bunntekst"/>
      <w:rPr>
        <w:sz w:val="18"/>
        <w:szCs w:val="18"/>
      </w:rPr>
    </w:pPr>
    <w:r w:rsidRPr="009536BD">
      <w:rPr>
        <w:sz w:val="18"/>
        <w:szCs w:val="18"/>
      </w:rPr>
      <w:t xml:space="preserve">Side </w:t>
    </w:r>
    <w:sdt>
      <w:sdtPr>
        <w:rPr>
          <w:sz w:val="18"/>
          <w:szCs w:val="18"/>
        </w:rPr>
        <w:id w:val="803739441"/>
        <w:docPartObj>
          <w:docPartGallery w:val="Page Numbers (Bottom of Page)"/>
          <w:docPartUnique/>
        </w:docPartObj>
      </w:sdtPr>
      <w:sdtEndPr/>
      <w:sdtContent>
        <w:r w:rsidRPr="009536BD">
          <w:rPr>
            <w:sz w:val="18"/>
            <w:szCs w:val="18"/>
          </w:rPr>
          <w:fldChar w:fldCharType="begin"/>
        </w:r>
        <w:r w:rsidRPr="009536BD">
          <w:rPr>
            <w:sz w:val="18"/>
            <w:szCs w:val="18"/>
          </w:rPr>
          <w:instrText>PAGE   \* MERGEFORMAT</w:instrText>
        </w:r>
        <w:r w:rsidRPr="009536BD">
          <w:rPr>
            <w:sz w:val="18"/>
            <w:szCs w:val="18"/>
          </w:rPr>
          <w:fldChar w:fldCharType="separate"/>
        </w:r>
        <w:r w:rsidR="00530C35">
          <w:rPr>
            <w:noProof/>
            <w:sz w:val="18"/>
            <w:szCs w:val="18"/>
          </w:rPr>
          <w:t>1</w:t>
        </w:r>
        <w:r w:rsidRPr="009536BD">
          <w:rPr>
            <w:sz w:val="18"/>
            <w:szCs w:val="18"/>
          </w:rPr>
          <w:fldChar w:fldCharType="end"/>
        </w:r>
        <w:r w:rsidR="009B41DD">
          <w:rPr>
            <w:sz w:val="18"/>
            <w:szCs w:val="18"/>
          </w:rPr>
          <w:t xml:space="preserve"> </w:t>
        </w:r>
        <w:r w:rsidR="00790894">
          <w:rPr>
            <w:sz w:val="18"/>
            <w:szCs w:val="18"/>
          </w:rPr>
          <w:t xml:space="preserve">UTKAST - </w:t>
        </w:r>
        <w:r w:rsidRPr="009536BD">
          <w:rPr>
            <w:sz w:val="18"/>
            <w:szCs w:val="18"/>
          </w:rPr>
          <w:t>Handlingsplan for LAMU for perioden 20</w:t>
        </w:r>
        <w:r w:rsidR="00790894">
          <w:rPr>
            <w:sz w:val="18"/>
            <w:szCs w:val="18"/>
          </w:rPr>
          <w:t>19 - 2020</w:t>
        </w:r>
        <w:r w:rsidRPr="009536BD">
          <w:rPr>
            <w:sz w:val="18"/>
            <w:szCs w:val="18"/>
          </w:rPr>
          <w:t>, Det juridiske fakultet, UiO</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63D9" w:rsidRDefault="007263D9" w:rsidP="007263D9">
      <w:pPr>
        <w:spacing w:after="0" w:line="240" w:lineRule="auto"/>
      </w:pPr>
      <w:r>
        <w:separator/>
      </w:r>
    </w:p>
  </w:footnote>
  <w:footnote w:type="continuationSeparator" w:id="0">
    <w:p w:rsidR="007263D9" w:rsidRDefault="007263D9" w:rsidP="007263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3D9" w:rsidRPr="00631E74" w:rsidRDefault="007263D9" w:rsidP="007263D9">
    <w:pPr>
      <w:ind w:left="-284"/>
      <w:rPr>
        <w:b/>
      </w:rPr>
    </w:pPr>
  </w:p>
  <w:tbl>
    <w:tblPr>
      <w:tblW w:w="221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15"/>
      <w:gridCol w:w="2953"/>
      <w:gridCol w:w="1988"/>
      <w:gridCol w:w="12196"/>
    </w:tblGrid>
    <w:tr w:rsidR="00070803" w:rsidRPr="0017536C" w:rsidTr="00070803">
      <w:tc>
        <w:tcPr>
          <w:tcW w:w="5015" w:type="dxa"/>
          <w:shd w:val="clear" w:color="auto" w:fill="8DB3E2" w:themeFill="text2" w:themeFillTint="66"/>
        </w:tcPr>
        <w:p w:rsidR="00070803" w:rsidRPr="0017536C" w:rsidRDefault="00070803" w:rsidP="00321CFD">
          <w:pPr>
            <w:tabs>
              <w:tab w:val="left" w:pos="3310"/>
            </w:tabs>
            <w:rPr>
              <w:b/>
              <w:sz w:val="24"/>
              <w:szCs w:val="24"/>
            </w:rPr>
          </w:pPr>
          <w:r w:rsidRPr="0017536C">
            <w:rPr>
              <w:b/>
              <w:sz w:val="24"/>
              <w:szCs w:val="24"/>
            </w:rPr>
            <w:t>Tiltak/mål</w:t>
          </w:r>
        </w:p>
      </w:tc>
      <w:tc>
        <w:tcPr>
          <w:tcW w:w="2953" w:type="dxa"/>
          <w:shd w:val="clear" w:color="auto" w:fill="8DB3E2" w:themeFill="text2" w:themeFillTint="66"/>
        </w:tcPr>
        <w:p w:rsidR="00070803" w:rsidRPr="0017536C" w:rsidRDefault="00070803" w:rsidP="002476C1">
          <w:pPr>
            <w:rPr>
              <w:b/>
              <w:sz w:val="24"/>
              <w:szCs w:val="24"/>
            </w:rPr>
          </w:pPr>
          <w:r w:rsidRPr="0017536C">
            <w:rPr>
              <w:b/>
              <w:sz w:val="24"/>
              <w:szCs w:val="24"/>
            </w:rPr>
            <w:t>Ansvarlig</w:t>
          </w:r>
        </w:p>
      </w:tc>
      <w:tc>
        <w:tcPr>
          <w:tcW w:w="1988" w:type="dxa"/>
          <w:shd w:val="clear" w:color="auto" w:fill="8DB3E2" w:themeFill="text2" w:themeFillTint="66"/>
        </w:tcPr>
        <w:p w:rsidR="00070803" w:rsidRPr="0017536C" w:rsidRDefault="00070803" w:rsidP="002476C1">
          <w:pPr>
            <w:rPr>
              <w:b/>
              <w:sz w:val="24"/>
              <w:szCs w:val="24"/>
            </w:rPr>
          </w:pPr>
          <w:r w:rsidRPr="0017536C">
            <w:rPr>
              <w:b/>
              <w:sz w:val="24"/>
              <w:szCs w:val="24"/>
            </w:rPr>
            <w:t>Tidspunkt</w:t>
          </w:r>
        </w:p>
      </w:tc>
      <w:tc>
        <w:tcPr>
          <w:tcW w:w="12196" w:type="dxa"/>
          <w:shd w:val="clear" w:color="auto" w:fill="8DB3E2" w:themeFill="text2" w:themeFillTint="66"/>
        </w:tcPr>
        <w:p w:rsidR="00070803" w:rsidRPr="00631E74" w:rsidRDefault="00070803" w:rsidP="00103239">
          <w:pPr>
            <w:rPr>
              <w:b/>
              <w:sz w:val="24"/>
              <w:szCs w:val="24"/>
            </w:rPr>
          </w:pPr>
          <w:r>
            <w:rPr>
              <w:b/>
              <w:sz w:val="24"/>
              <w:szCs w:val="24"/>
            </w:rPr>
            <w:t>Status / dokumentasjon</w:t>
          </w:r>
        </w:p>
      </w:tc>
    </w:tr>
  </w:tbl>
  <w:p w:rsidR="007263D9" w:rsidRDefault="007263D9" w:rsidP="003A2A62">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B8F" w:rsidRPr="00126190" w:rsidRDefault="00126B8F" w:rsidP="00126B8F">
    <w:pPr>
      <w:ind w:left="-284"/>
      <w:rPr>
        <w:b/>
      </w:rPr>
    </w:pPr>
    <w:r w:rsidRPr="00A16B1F">
      <w:rPr>
        <w:sz w:val="32"/>
        <w:szCs w:val="32"/>
      </w:rPr>
      <w:t>Lokal</w:t>
    </w:r>
    <w:r w:rsidR="005417CB">
      <w:rPr>
        <w:sz w:val="32"/>
        <w:szCs w:val="32"/>
      </w:rPr>
      <w:t>t</w:t>
    </w:r>
    <w:r w:rsidRPr="00A16B1F">
      <w:rPr>
        <w:sz w:val="32"/>
        <w:szCs w:val="32"/>
      </w:rPr>
      <w:t xml:space="preserve"> arbeidsmiljøutvalg (LAMU)</w:t>
    </w:r>
    <w:r>
      <w:rPr>
        <w:sz w:val="32"/>
        <w:szCs w:val="32"/>
      </w:rPr>
      <w:t xml:space="preserve"> </w:t>
    </w:r>
    <w:r w:rsidR="007A09AB">
      <w:rPr>
        <w:sz w:val="32"/>
        <w:szCs w:val="32"/>
      </w:rPr>
      <w:t>–</w:t>
    </w:r>
    <w:r>
      <w:rPr>
        <w:sz w:val="32"/>
        <w:szCs w:val="32"/>
      </w:rPr>
      <w:t xml:space="preserve"> h</w:t>
    </w:r>
    <w:r w:rsidRPr="00A16B1F">
      <w:rPr>
        <w:sz w:val="32"/>
        <w:szCs w:val="32"/>
      </w:rPr>
      <w:t xml:space="preserve">andlingsplan </w:t>
    </w:r>
    <w:r>
      <w:rPr>
        <w:sz w:val="32"/>
        <w:szCs w:val="32"/>
      </w:rPr>
      <w:t>201</w:t>
    </w:r>
    <w:r w:rsidR="00766A53">
      <w:rPr>
        <w:sz w:val="32"/>
        <w:szCs w:val="32"/>
      </w:rPr>
      <w:t>9</w:t>
    </w:r>
    <w:r w:rsidR="00E44760">
      <w:rPr>
        <w:sz w:val="32"/>
        <w:szCs w:val="32"/>
      </w:rPr>
      <w:t xml:space="preserve"> – 20</w:t>
    </w:r>
    <w:r w:rsidR="00766A53">
      <w:rPr>
        <w:sz w:val="32"/>
        <w:szCs w:val="32"/>
      </w:rPr>
      <w:t>20</w:t>
    </w:r>
    <w:r w:rsidR="00A379F5">
      <w:rPr>
        <w:sz w:val="32"/>
        <w:szCs w:val="32"/>
      </w:rPr>
      <w:tab/>
    </w:r>
    <w:r w:rsidR="00A379F5">
      <w:rPr>
        <w:sz w:val="32"/>
        <w:szCs w:val="32"/>
      </w:rPr>
      <w:tab/>
    </w:r>
    <w:r w:rsidR="00A379F5">
      <w:rPr>
        <w:sz w:val="32"/>
        <w:szCs w:val="32"/>
      </w:rPr>
      <w:tab/>
    </w:r>
    <w:r w:rsidR="00A379F5" w:rsidRPr="00A379F5">
      <w:rPr>
        <w:b/>
        <w:color w:val="FF0000"/>
        <w:sz w:val="32"/>
        <w:szCs w:val="32"/>
      </w:rPr>
      <w:t xml:space="preserve">UTKAST PR. </w:t>
    </w:r>
    <w:r w:rsidR="00C71621">
      <w:rPr>
        <w:b/>
        <w:color w:val="FF0000"/>
        <w:sz w:val="32"/>
        <w:szCs w:val="32"/>
      </w:rPr>
      <w:t xml:space="preserve">26. februar 2019, </w:t>
    </w:r>
    <w:r w:rsidR="002643CB">
      <w:rPr>
        <w:b/>
        <w:color w:val="FF0000"/>
        <w:sz w:val="32"/>
        <w:szCs w:val="32"/>
      </w:rPr>
      <w:t xml:space="preserve">Til behandling i LAMU </w:t>
    </w:r>
    <w:r w:rsidR="00C71621">
      <w:rPr>
        <w:b/>
        <w:color w:val="FF0000"/>
        <w:sz w:val="32"/>
        <w:szCs w:val="32"/>
      </w:rPr>
      <w:t>8. mars 2019</w:t>
    </w:r>
    <w:r w:rsidR="0017306E" w:rsidRPr="00A379F5">
      <w:rPr>
        <w:b/>
        <w:color w:val="FF0000"/>
        <w:sz w:val="32"/>
        <w:szCs w:val="32"/>
      </w:rPr>
      <w:br/>
    </w:r>
    <w:r w:rsidR="00A379F5">
      <w:rPr>
        <w:sz w:val="32"/>
        <w:szCs w:val="32"/>
      </w:rPr>
      <w:t>H</w:t>
    </w:r>
    <w:r w:rsidR="00766A53">
      <w:rPr>
        <w:sz w:val="32"/>
        <w:szCs w:val="32"/>
      </w:rPr>
      <w:t xml:space="preserve">andlingsplan for </w:t>
    </w:r>
    <w:r w:rsidR="00A379F5">
      <w:rPr>
        <w:sz w:val="32"/>
        <w:szCs w:val="32"/>
      </w:rPr>
      <w:t xml:space="preserve">ny </w:t>
    </w:r>
    <w:r w:rsidR="00766A53">
      <w:rPr>
        <w:sz w:val="32"/>
        <w:szCs w:val="32"/>
      </w:rPr>
      <w:t xml:space="preserve">planperiode. Diskuteres i LAMU </w:t>
    </w:r>
    <w:r w:rsidR="00AD2B8B">
      <w:rPr>
        <w:sz w:val="32"/>
        <w:szCs w:val="32"/>
      </w:rPr>
      <w:t>8. mars 2019</w:t>
    </w:r>
    <w:r w:rsidR="00107F41">
      <w:rPr>
        <w:sz w:val="32"/>
        <w:szCs w:val="32"/>
      </w:rPr>
      <w:tab/>
    </w:r>
    <w:r w:rsidR="00107F41">
      <w:rPr>
        <w:sz w:val="32"/>
        <w:szCs w:val="32"/>
      </w:rPr>
      <w:tab/>
    </w:r>
    <w:r w:rsidR="00107F41">
      <w:rPr>
        <w:sz w:val="32"/>
        <w:szCs w:val="32"/>
      </w:rPr>
      <w:tab/>
    </w:r>
    <w:r w:rsidR="00107F41">
      <w:rPr>
        <w:sz w:val="32"/>
        <w:szCs w:val="32"/>
      </w:rPr>
      <w:tab/>
    </w:r>
    <w:r w:rsidR="00A379F5">
      <w:rPr>
        <w:sz w:val="32"/>
        <w:szCs w:val="32"/>
      </w:rPr>
      <w:tab/>
    </w:r>
    <w:r w:rsidR="00A379F5">
      <w:rPr>
        <w:sz w:val="32"/>
        <w:szCs w:val="32"/>
      </w:rPr>
      <w:tab/>
    </w:r>
    <w:r w:rsidR="00107F41" w:rsidRPr="00107F41">
      <w:rPr>
        <w:b/>
        <w:color w:val="FF0000"/>
        <w:sz w:val="32"/>
        <w:szCs w:val="32"/>
      </w:rPr>
      <w:t>For utskrift må A3-format benyttes!</w:t>
    </w:r>
    <w:r w:rsidR="004E28CA" w:rsidRPr="0017306E">
      <w:rPr>
        <w:sz w:val="32"/>
        <w:szCs w:val="32"/>
      </w:rPr>
      <w:br/>
    </w:r>
    <w:r w:rsidR="008B7E87">
      <w:rPr>
        <w:b/>
        <w:color w:val="FF0000"/>
        <w:sz w:val="32"/>
        <w:szCs w:val="32"/>
      </w:rPr>
      <w:br/>
    </w:r>
    <w:r>
      <w:t>Vedtatt:</w:t>
    </w:r>
    <w:r w:rsidR="00AD2B8B">
      <w:t xml:space="preserve"> skal godkjennes 8. mars 2019</w:t>
    </w:r>
    <w:r>
      <w:t xml:space="preserve"> </w:t>
    </w:r>
    <w:r w:rsidR="00C61FA4">
      <w:t xml:space="preserve"> </w:t>
    </w:r>
    <w:r w:rsidR="00AD2B8B">
      <w:tab/>
    </w:r>
    <w:r w:rsidR="00AD2B8B">
      <w:tab/>
    </w:r>
    <w:r w:rsidRPr="00E44760">
      <w:rPr>
        <w:b/>
      </w:rPr>
      <w:t>Hovedfokus 20</w:t>
    </w:r>
    <w:r w:rsidR="00847957">
      <w:rPr>
        <w:b/>
      </w:rPr>
      <w:t>1</w:t>
    </w:r>
    <w:r w:rsidR="00766A53">
      <w:rPr>
        <w:b/>
      </w:rPr>
      <w:t>9</w:t>
    </w:r>
    <w:r w:rsidR="00C61FA4">
      <w:rPr>
        <w:b/>
      </w:rPr>
      <w:t>-20</w:t>
    </w:r>
    <w:r w:rsidR="00766A53">
      <w:rPr>
        <w:b/>
      </w:rPr>
      <w:t>20</w:t>
    </w:r>
    <w:r w:rsidRPr="00766A53">
      <w:rPr>
        <w:b/>
        <w:strike/>
      </w:rPr>
      <w:t xml:space="preserve">: </w:t>
    </w:r>
    <w:r w:rsidR="004E28CA" w:rsidRPr="00766A53">
      <w:rPr>
        <w:b/>
        <w:strike/>
      </w:rPr>
      <w:t>Vedlikehold, og oppfølging av dette, i de 3 sentrumsbygningene</w:t>
    </w:r>
    <w:r w:rsidR="00CB281C">
      <w:rPr>
        <w:b/>
      </w:rPr>
      <w:t xml:space="preserve"> </w:t>
    </w:r>
    <w:r w:rsidR="00CB281C">
      <w:rPr>
        <w:b/>
      </w:rPr>
      <w:br/>
    </w:r>
    <w:r w:rsidR="007A09AB" w:rsidRPr="007A09AB">
      <w:t>Tiltakene har ikke prioritert rekkefølge. Status for handlingsplanen gjennomgås en gang hvert halvår.</w:t>
    </w:r>
    <w:r w:rsidR="00083382">
      <w:br/>
    </w:r>
  </w:p>
  <w:tbl>
    <w:tblPr>
      <w:tblW w:w="2218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01"/>
      <w:gridCol w:w="2967"/>
      <w:gridCol w:w="1974"/>
      <w:gridCol w:w="12238"/>
    </w:tblGrid>
    <w:tr w:rsidR="00070803" w:rsidRPr="0017536C" w:rsidTr="00070803">
      <w:tc>
        <w:tcPr>
          <w:tcW w:w="5001" w:type="dxa"/>
          <w:shd w:val="clear" w:color="auto" w:fill="8DB3E2" w:themeFill="text2" w:themeFillTint="66"/>
        </w:tcPr>
        <w:p w:rsidR="00070803" w:rsidRPr="00766A53" w:rsidRDefault="00070803" w:rsidP="003859D9">
          <w:pPr>
            <w:rPr>
              <w:b/>
              <w:sz w:val="24"/>
              <w:szCs w:val="24"/>
            </w:rPr>
          </w:pPr>
          <w:r w:rsidRPr="00766A53">
            <w:rPr>
              <w:b/>
              <w:sz w:val="24"/>
              <w:szCs w:val="24"/>
            </w:rPr>
            <w:t>Tiltak/mål</w:t>
          </w:r>
        </w:p>
      </w:tc>
      <w:tc>
        <w:tcPr>
          <w:tcW w:w="2967" w:type="dxa"/>
          <w:shd w:val="clear" w:color="auto" w:fill="8DB3E2" w:themeFill="text2" w:themeFillTint="66"/>
        </w:tcPr>
        <w:p w:rsidR="00070803" w:rsidRPr="00766A53" w:rsidRDefault="00070803" w:rsidP="003859D9">
          <w:pPr>
            <w:rPr>
              <w:b/>
              <w:sz w:val="24"/>
              <w:szCs w:val="24"/>
            </w:rPr>
          </w:pPr>
          <w:r w:rsidRPr="00766A53">
            <w:rPr>
              <w:b/>
              <w:sz w:val="24"/>
              <w:szCs w:val="24"/>
            </w:rPr>
            <w:t>Ansvarlig</w:t>
          </w:r>
        </w:p>
      </w:tc>
      <w:tc>
        <w:tcPr>
          <w:tcW w:w="1974" w:type="dxa"/>
          <w:shd w:val="clear" w:color="auto" w:fill="8DB3E2" w:themeFill="text2" w:themeFillTint="66"/>
        </w:tcPr>
        <w:p w:rsidR="00070803" w:rsidRPr="00766A53" w:rsidRDefault="00070803" w:rsidP="003859D9">
          <w:pPr>
            <w:rPr>
              <w:b/>
              <w:sz w:val="24"/>
              <w:szCs w:val="24"/>
            </w:rPr>
          </w:pPr>
          <w:r w:rsidRPr="00766A53">
            <w:rPr>
              <w:b/>
              <w:sz w:val="24"/>
              <w:szCs w:val="24"/>
            </w:rPr>
            <w:t>Tidspunkt</w:t>
          </w:r>
        </w:p>
      </w:tc>
      <w:tc>
        <w:tcPr>
          <w:tcW w:w="12238" w:type="dxa"/>
          <w:shd w:val="clear" w:color="auto" w:fill="8DB3E2" w:themeFill="text2" w:themeFillTint="66"/>
        </w:tcPr>
        <w:p w:rsidR="00070803" w:rsidRPr="00766A53" w:rsidRDefault="00070803" w:rsidP="00F41D99">
          <w:pPr>
            <w:tabs>
              <w:tab w:val="left" w:pos="1978"/>
            </w:tabs>
            <w:rPr>
              <w:b/>
              <w:i/>
              <w:sz w:val="24"/>
              <w:szCs w:val="24"/>
            </w:rPr>
          </w:pPr>
          <w:r>
            <w:rPr>
              <w:b/>
              <w:sz w:val="24"/>
              <w:szCs w:val="24"/>
            </w:rPr>
            <w:t>Status / dokumentasjon</w:t>
          </w:r>
        </w:p>
      </w:tc>
    </w:tr>
  </w:tbl>
  <w:p w:rsidR="00C96D17" w:rsidRDefault="00C96D17" w:rsidP="00126B8F">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C2162"/>
    <w:multiLevelType w:val="hybridMultilevel"/>
    <w:tmpl w:val="65DE8EE0"/>
    <w:lvl w:ilvl="0" w:tplc="895874C6">
      <w:start w:val="6"/>
      <w:numFmt w:val="bullet"/>
      <w:lvlText w:val="-"/>
      <w:lvlJc w:val="left"/>
      <w:pPr>
        <w:ind w:left="720" w:hanging="360"/>
      </w:pPr>
      <w:rPr>
        <w:rFonts w:ascii="Calibri" w:eastAsia="Calibri" w:hAnsi="Calibri"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82A3C58"/>
    <w:multiLevelType w:val="hybridMultilevel"/>
    <w:tmpl w:val="4C48D05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CF479A5"/>
    <w:multiLevelType w:val="hybridMultilevel"/>
    <w:tmpl w:val="E56AA41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3" w15:restartNumberingAfterBreak="0">
    <w:nsid w:val="206F010B"/>
    <w:multiLevelType w:val="hybridMultilevel"/>
    <w:tmpl w:val="834C663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3187E0F"/>
    <w:multiLevelType w:val="hybridMultilevel"/>
    <w:tmpl w:val="BCEAD5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A443E44"/>
    <w:multiLevelType w:val="hybridMultilevel"/>
    <w:tmpl w:val="F5488876"/>
    <w:lvl w:ilvl="0" w:tplc="8C84257E">
      <w:start w:val="1"/>
      <w:numFmt w:val="bullet"/>
      <w:lvlText w:val="•"/>
      <w:lvlJc w:val="left"/>
      <w:pPr>
        <w:tabs>
          <w:tab w:val="num" w:pos="720"/>
        </w:tabs>
        <w:ind w:left="720" w:hanging="360"/>
      </w:pPr>
      <w:rPr>
        <w:rFonts w:ascii="Arial" w:hAnsi="Arial" w:hint="default"/>
      </w:rPr>
    </w:lvl>
    <w:lvl w:ilvl="1" w:tplc="BC44F59E" w:tentative="1">
      <w:start w:val="1"/>
      <w:numFmt w:val="bullet"/>
      <w:lvlText w:val="•"/>
      <w:lvlJc w:val="left"/>
      <w:pPr>
        <w:tabs>
          <w:tab w:val="num" w:pos="1440"/>
        </w:tabs>
        <w:ind w:left="1440" w:hanging="360"/>
      </w:pPr>
      <w:rPr>
        <w:rFonts w:ascii="Arial" w:hAnsi="Arial" w:hint="default"/>
      </w:rPr>
    </w:lvl>
    <w:lvl w:ilvl="2" w:tplc="455C64AC" w:tentative="1">
      <w:start w:val="1"/>
      <w:numFmt w:val="bullet"/>
      <w:lvlText w:val="•"/>
      <w:lvlJc w:val="left"/>
      <w:pPr>
        <w:tabs>
          <w:tab w:val="num" w:pos="2160"/>
        </w:tabs>
        <w:ind w:left="2160" w:hanging="360"/>
      </w:pPr>
      <w:rPr>
        <w:rFonts w:ascii="Arial" w:hAnsi="Arial" w:hint="default"/>
      </w:rPr>
    </w:lvl>
    <w:lvl w:ilvl="3" w:tplc="B6A0CAA4" w:tentative="1">
      <w:start w:val="1"/>
      <w:numFmt w:val="bullet"/>
      <w:lvlText w:val="•"/>
      <w:lvlJc w:val="left"/>
      <w:pPr>
        <w:tabs>
          <w:tab w:val="num" w:pos="2880"/>
        </w:tabs>
        <w:ind w:left="2880" w:hanging="360"/>
      </w:pPr>
      <w:rPr>
        <w:rFonts w:ascii="Arial" w:hAnsi="Arial" w:hint="default"/>
      </w:rPr>
    </w:lvl>
    <w:lvl w:ilvl="4" w:tplc="88D49FDE" w:tentative="1">
      <w:start w:val="1"/>
      <w:numFmt w:val="bullet"/>
      <w:lvlText w:val="•"/>
      <w:lvlJc w:val="left"/>
      <w:pPr>
        <w:tabs>
          <w:tab w:val="num" w:pos="3600"/>
        </w:tabs>
        <w:ind w:left="3600" w:hanging="360"/>
      </w:pPr>
      <w:rPr>
        <w:rFonts w:ascii="Arial" w:hAnsi="Arial" w:hint="default"/>
      </w:rPr>
    </w:lvl>
    <w:lvl w:ilvl="5" w:tplc="B6E2829E" w:tentative="1">
      <w:start w:val="1"/>
      <w:numFmt w:val="bullet"/>
      <w:lvlText w:val="•"/>
      <w:lvlJc w:val="left"/>
      <w:pPr>
        <w:tabs>
          <w:tab w:val="num" w:pos="4320"/>
        </w:tabs>
        <w:ind w:left="4320" w:hanging="360"/>
      </w:pPr>
      <w:rPr>
        <w:rFonts w:ascii="Arial" w:hAnsi="Arial" w:hint="default"/>
      </w:rPr>
    </w:lvl>
    <w:lvl w:ilvl="6" w:tplc="86B6699A" w:tentative="1">
      <w:start w:val="1"/>
      <w:numFmt w:val="bullet"/>
      <w:lvlText w:val="•"/>
      <w:lvlJc w:val="left"/>
      <w:pPr>
        <w:tabs>
          <w:tab w:val="num" w:pos="5040"/>
        </w:tabs>
        <w:ind w:left="5040" w:hanging="360"/>
      </w:pPr>
      <w:rPr>
        <w:rFonts w:ascii="Arial" w:hAnsi="Arial" w:hint="default"/>
      </w:rPr>
    </w:lvl>
    <w:lvl w:ilvl="7" w:tplc="C2200182" w:tentative="1">
      <w:start w:val="1"/>
      <w:numFmt w:val="bullet"/>
      <w:lvlText w:val="•"/>
      <w:lvlJc w:val="left"/>
      <w:pPr>
        <w:tabs>
          <w:tab w:val="num" w:pos="5760"/>
        </w:tabs>
        <w:ind w:left="5760" w:hanging="360"/>
      </w:pPr>
      <w:rPr>
        <w:rFonts w:ascii="Arial" w:hAnsi="Arial" w:hint="default"/>
      </w:rPr>
    </w:lvl>
    <w:lvl w:ilvl="8" w:tplc="5A98E54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C796C96"/>
    <w:multiLevelType w:val="hybridMultilevel"/>
    <w:tmpl w:val="A1885718"/>
    <w:lvl w:ilvl="0" w:tplc="92E4CDBE">
      <w:start w:val="1"/>
      <w:numFmt w:val="upperRoman"/>
      <w:lvlText w:val="%1."/>
      <w:lvlJc w:val="left"/>
      <w:pPr>
        <w:ind w:left="1080" w:hanging="72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3F81780E"/>
    <w:multiLevelType w:val="hybridMultilevel"/>
    <w:tmpl w:val="0F823A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3FE742B9"/>
    <w:multiLevelType w:val="hybridMultilevel"/>
    <w:tmpl w:val="44C82EEC"/>
    <w:lvl w:ilvl="0" w:tplc="2086F832">
      <w:start w:val="3"/>
      <w:numFmt w:val="bullet"/>
      <w:lvlText w:val="-"/>
      <w:lvlJc w:val="left"/>
      <w:pPr>
        <w:ind w:left="720" w:hanging="360"/>
      </w:pPr>
      <w:rPr>
        <w:rFonts w:ascii="Calibri" w:eastAsia="Calibri" w:hAnsi="Calibri"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FC6309C"/>
    <w:multiLevelType w:val="hybridMultilevel"/>
    <w:tmpl w:val="338857C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0" w15:restartNumberingAfterBreak="0">
    <w:nsid w:val="5BB04805"/>
    <w:multiLevelType w:val="hybridMultilevel"/>
    <w:tmpl w:val="5BD469A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5CB85508"/>
    <w:multiLevelType w:val="hybridMultilevel"/>
    <w:tmpl w:val="9A3442A8"/>
    <w:lvl w:ilvl="0" w:tplc="AED23E9A">
      <w:start w:val="1"/>
      <w:numFmt w:val="bullet"/>
      <w:lvlText w:val="•"/>
      <w:lvlJc w:val="left"/>
      <w:pPr>
        <w:tabs>
          <w:tab w:val="num" w:pos="720"/>
        </w:tabs>
        <w:ind w:left="720" w:hanging="360"/>
      </w:pPr>
      <w:rPr>
        <w:rFonts w:ascii="Arial" w:hAnsi="Arial" w:hint="default"/>
      </w:rPr>
    </w:lvl>
    <w:lvl w:ilvl="1" w:tplc="22A0C888" w:tentative="1">
      <w:start w:val="1"/>
      <w:numFmt w:val="bullet"/>
      <w:lvlText w:val="•"/>
      <w:lvlJc w:val="left"/>
      <w:pPr>
        <w:tabs>
          <w:tab w:val="num" w:pos="1440"/>
        </w:tabs>
        <w:ind w:left="1440" w:hanging="360"/>
      </w:pPr>
      <w:rPr>
        <w:rFonts w:ascii="Arial" w:hAnsi="Arial" w:hint="default"/>
      </w:rPr>
    </w:lvl>
    <w:lvl w:ilvl="2" w:tplc="C136A4D2" w:tentative="1">
      <w:start w:val="1"/>
      <w:numFmt w:val="bullet"/>
      <w:lvlText w:val="•"/>
      <w:lvlJc w:val="left"/>
      <w:pPr>
        <w:tabs>
          <w:tab w:val="num" w:pos="2160"/>
        </w:tabs>
        <w:ind w:left="2160" w:hanging="360"/>
      </w:pPr>
      <w:rPr>
        <w:rFonts w:ascii="Arial" w:hAnsi="Arial" w:hint="default"/>
      </w:rPr>
    </w:lvl>
    <w:lvl w:ilvl="3" w:tplc="A88A22EA" w:tentative="1">
      <w:start w:val="1"/>
      <w:numFmt w:val="bullet"/>
      <w:lvlText w:val="•"/>
      <w:lvlJc w:val="left"/>
      <w:pPr>
        <w:tabs>
          <w:tab w:val="num" w:pos="2880"/>
        </w:tabs>
        <w:ind w:left="2880" w:hanging="360"/>
      </w:pPr>
      <w:rPr>
        <w:rFonts w:ascii="Arial" w:hAnsi="Arial" w:hint="default"/>
      </w:rPr>
    </w:lvl>
    <w:lvl w:ilvl="4" w:tplc="DA2EBD06" w:tentative="1">
      <w:start w:val="1"/>
      <w:numFmt w:val="bullet"/>
      <w:lvlText w:val="•"/>
      <w:lvlJc w:val="left"/>
      <w:pPr>
        <w:tabs>
          <w:tab w:val="num" w:pos="3600"/>
        </w:tabs>
        <w:ind w:left="3600" w:hanging="360"/>
      </w:pPr>
      <w:rPr>
        <w:rFonts w:ascii="Arial" w:hAnsi="Arial" w:hint="default"/>
      </w:rPr>
    </w:lvl>
    <w:lvl w:ilvl="5" w:tplc="20CA2B88" w:tentative="1">
      <w:start w:val="1"/>
      <w:numFmt w:val="bullet"/>
      <w:lvlText w:val="•"/>
      <w:lvlJc w:val="left"/>
      <w:pPr>
        <w:tabs>
          <w:tab w:val="num" w:pos="4320"/>
        </w:tabs>
        <w:ind w:left="4320" w:hanging="360"/>
      </w:pPr>
      <w:rPr>
        <w:rFonts w:ascii="Arial" w:hAnsi="Arial" w:hint="default"/>
      </w:rPr>
    </w:lvl>
    <w:lvl w:ilvl="6" w:tplc="69CE7E2C" w:tentative="1">
      <w:start w:val="1"/>
      <w:numFmt w:val="bullet"/>
      <w:lvlText w:val="•"/>
      <w:lvlJc w:val="left"/>
      <w:pPr>
        <w:tabs>
          <w:tab w:val="num" w:pos="5040"/>
        </w:tabs>
        <w:ind w:left="5040" w:hanging="360"/>
      </w:pPr>
      <w:rPr>
        <w:rFonts w:ascii="Arial" w:hAnsi="Arial" w:hint="default"/>
      </w:rPr>
    </w:lvl>
    <w:lvl w:ilvl="7" w:tplc="DC6492E4" w:tentative="1">
      <w:start w:val="1"/>
      <w:numFmt w:val="bullet"/>
      <w:lvlText w:val="•"/>
      <w:lvlJc w:val="left"/>
      <w:pPr>
        <w:tabs>
          <w:tab w:val="num" w:pos="5760"/>
        </w:tabs>
        <w:ind w:left="5760" w:hanging="360"/>
      </w:pPr>
      <w:rPr>
        <w:rFonts w:ascii="Arial" w:hAnsi="Arial" w:hint="default"/>
      </w:rPr>
    </w:lvl>
    <w:lvl w:ilvl="8" w:tplc="D6D064A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D65027A"/>
    <w:multiLevelType w:val="hybridMultilevel"/>
    <w:tmpl w:val="6D22298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738048FA"/>
    <w:multiLevelType w:val="hybridMultilevel"/>
    <w:tmpl w:val="BB2058A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7614420F"/>
    <w:multiLevelType w:val="hybridMultilevel"/>
    <w:tmpl w:val="73A268E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13"/>
  </w:num>
  <w:num w:numId="4">
    <w:abstractNumId w:val="1"/>
  </w:num>
  <w:num w:numId="5">
    <w:abstractNumId w:val="14"/>
  </w:num>
  <w:num w:numId="6">
    <w:abstractNumId w:val="4"/>
  </w:num>
  <w:num w:numId="7">
    <w:abstractNumId w:val="6"/>
  </w:num>
  <w:num w:numId="8">
    <w:abstractNumId w:val="2"/>
  </w:num>
  <w:num w:numId="9">
    <w:abstractNumId w:val="5"/>
  </w:num>
  <w:num w:numId="10">
    <w:abstractNumId w:val="11"/>
  </w:num>
  <w:num w:numId="11">
    <w:abstractNumId w:val="12"/>
  </w:num>
  <w:num w:numId="12">
    <w:abstractNumId w:val="10"/>
  </w:num>
  <w:num w:numId="13">
    <w:abstractNumId w:val="9"/>
  </w:num>
  <w:num w:numId="14">
    <w:abstractNumId w:val="7"/>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drawingGridHorizontalSpacing w:val="110"/>
  <w:displayHorizontalDrawingGridEvery w:val="2"/>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630"/>
    <w:rsid w:val="000016CD"/>
    <w:rsid w:val="00007610"/>
    <w:rsid w:val="0003649B"/>
    <w:rsid w:val="00037336"/>
    <w:rsid w:val="00043F27"/>
    <w:rsid w:val="0004622F"/>
    <w:rsid w:val="00061635"/>
    <w:rsid w:val="0007029C"/>
    <w:rsid w:val="00070803"/>
    <w:rsid w:val="00073338"/>
    <w:rsid w:val="00083382"/>
    <w:rsid w:val="00087721"/>
    <w:rsid w:val="00093662"/>
    <w:rsid w:val="000A3A93"/>
    <w:rsid w:val="000C0DFD"/>
    <w:rsid w:val="000C118B"/>
    <w:rsid w:val="000C1DDC"/>
    <w:rsid w:val="000C3AC7"/>
    <w:rsid w:val="000C4B9C"/>
    <w:rsid w:val="000D0E81"/>
    <w:rsid w:val="000D1EB1"/>
    <w:rsid w:val="000E519A"/>
    <w:rsid w:val="00103239"/>
    <w:rsid w:val="00104313"/>
    <w:rsid w:val="00107F41"/>
    <w:rsid w:val="0011562B"/>
    <w:rsid w:val="001177E5"/>
    <w:rsid w:val="00117B00"/>
    <w:rsid w:val="00124C58"/>
    <w:rsid w:val="00126190"/>
    <w:rsid w:val="00126B8F"/>
    <w:rsid w:val="00132EE6"/>
    <w:rsid w:val="001417A0"/>
    <w:rsid w:val="00144C36"/>
    <w:rsid w:val="001511ED"/>
    <w:rsid w:val="0015748C"/>
    <w:rsid w:val="001622A0"/>
    <w:rsid w:val="0017306E"/>
    <w:rsid w:val="0017536C"/>
    <w:rsid w:val="001776AA"/>
    <w:rsid w:val="00185F13"/>
    <w:rsid w:val="0018709E"/>
    <w:rsid w:val="00190040"/>
    <w:rsid w:val="001922AF"/>
    <w:rsid w:val="001A40F2"/>
    <w:rsid w:val="001B3E65"/>
    <w:rsid w:val="001B4F51"/>
    <w:rsid w:val="001B65F6"/>
    <w:rsid w:val="001C40B3"/>
    <w:rsid w:val="001E2003"/>
    <w:rsid w:val="001E3D8E"/>
    <w:rsid w:val="00240B5D"/>
    <w:rsid w:val="00241970"/>
    <w:rsid w:val="00243DFE"/>
    <w:rsid w:val="002643CB"/>
    <w:rsid w:val="00271E08"/>
    <w:rsid w:val="002723E0"/>
    <w:rsid w:val="00273423"/>
    <w:rsid w:val="00284A85"/>
    <w:rsid w:val="002B4923"/>
    <w:rsid w:val="002B7D10"/>
    <w:rsid w:val="002C116B"/>
    <w:rsid w:val="002D22C5"/>
    <w:rsid w:val="002D3523"/>
    <w:rsid w:val="002F3B6E"/>
    <w:rsid w:val="002F499D"/>
    <w:rsid w:val="003024CB"/>
    <w:rsid w:val="00310D26"/>
    <w:rsid w:val="0032024F"/>
    <w:rsid w:val="00321CFD"/>
    <w:rsid w:val="003452C1"/>
    <w:rsid w:val="00345FC1"/>
    <w:rsid w:val="0035144C"/>
    <w:rsid w:val="003543DB"/>
    <w:rsid w:val="00354A4B"/>
    <w:rsid w:val="0036148B"/>
    <w:rsid w:val="003677EE"/>
    <w:rsid w:val="003763E5"/>
    <w:rsid w:val="00382C20"/>
    <w:rsid w:val="003876A6"/>
    <w:rsid w:val="003A2A62"/>
    <w:rsid w:val="003B557F"/>
    <w:rsid w:val="003C02D4"/>
    <w:rsid w:val="003D2877"/>
    <w:rsid w:val="003D2CA2"/>
    <w:rsid w:val="00401087"/>
    <w:rsid w:val="0040115C"/>
    <w:rsid w:val="0040356D"/>
    <w:rsid w:val="00424495"/>
    <w:rsid w:val="00462E93"/>
    <w:rsid w:val="0047212C"/>
    <w:rsid w:val="00472B95"/>
    <w:rsid w:val="004B7D09"/>
    <w:rsid w:val="004D1BE6"/>
    <w:rsid w:val="004E28CA"/>
    <w:rsid w:val="004F51EB"/>
    <w:rsid w:val="004F6FE3"/>
    <w:rsid w:val="00503503"/>
    <w:rsid w:val="00505FD0"/>
    <w:rsid w:val="00525DD1"/>
    <w:rsid w:val="00530C35"/>
    <w:rsid w:val="00534C10"/>
    <w:rsid w:val="00535AAC"/>
    <w:rsid w:val="005417CB"/>
    <w:rsid w:val="00563BB2"/>
    <w:rsid w:val="00566369"/>
    <w:rsid w:val="00566A8E"/>
    <w:rsid w:val="005A6E4E"/>
    <w:rsid w:val="005B1B5D"/>
    <w:rsid w:val="005D784D"/>
    <w:rsid w:val="005F3D72"/>
    <w:rsid w:val="00602278"/>
    <w:rsid w:val="00604EE9"/>
    <w:rsid w:val="006159D1"/>
    <w:rsid w:val="00631E74"/>
    <w:rsid w:val="00631F95"/>
    <w:rsid w:val="00632C46"/>
    <w:rsid w:val="006413ED"/>
    <w:rsid w:val="0064633E"/>
    <w:rsid w:val="0065227E"/>
    <w:rsid w:val="006939C2"/>
    <w:rsid w:val="00697543"/>
    <w:rsid w:val="006A0FA9"/>
    <w:rsid w:val="006A1E88"/>
    <w:rsid w:val="006A63E5"/>
    <w:rsid w:val="006A64A1"/>
    <w:rsid w:val="006C0D49"/>
    <w:rsid w:val="006C214F"/>
    <w:rsid w:val="006D00BD"/>
    <w:rsid w:val="006D0651"/>
    <w:rsid w:val="006D60BA"/>
    <w:rsid w:val="006E6630"/>
    <w:rsid w:val="007065A1"/>
    <w:rsid w:val="00712389"/>
    <w:rsid w:val="00723DC9"/>
    <w:rsid w:val="00724AA6"/>
    <w:rsid w:val="007263D9"/>
    <w:rsid w:val="00733F49"/>
    <w:rsid w:val="00734218"/>
    <w:rsid w:val="00736F25"/>
    <w:rsid w:val="00740A69"/>
    <w:rsid w:val="00743BCD"/>
    <w:rsid w:val="00754ECF"/>
    <w:rsid w:val="007558B6"/>
    <w:rsid w:val="00760711"/>
    <w:rsid w:val="00766A53"/>
    <w:rsid w:val="00782A3E"/>
    <w:rsid w:val="00790894"/>
    <w:rsid w:val="00791EED"/>
    <w:rsid w:val="007938D3"/>
    <w:rsid w:val="0079771B"/>
    <w:rsid w:val="007A09AB"/>
    <w:rsid w:val="007B015B"/>
    <w:rsid w:val="007B2862"/>
    <w:rsid w:val="007C4693"/>
    <w:rsid w:val="007F2387"/>
    <w:rsid w:val="007F241A"/>
    <w:rsid w:val="007F639C"/>
    <w:rsid w:val="007F7329"/>
    <w:rsid w:val="0080228C"/>
    <w:rsid w:val="00803438"/>
    <w:rsid w:val="00806FA0"/>
    <w:rsid w:val="00811124"/>
    <w:rsid w:val="00827BF1"/>
    <w:rsid w:val="00832B40"/>
    <w:rsid w:val="00836E28"/>
    <w:rsid w:val="00841A0A"/>
    <w:rsid w:val="00844FAE"/>
    <w:rsid w:val="0084694B"/>
    <w:rsid w:val="00847957"/>
    <w:rsid w:val="008672EF"/>
    <w:rsid w:val="0087172F"/>
    <w:rsid w:val="008763B3"/>
    <w:rsid w:val="00892EBA"/>
    <w:rsid w:val="008B4D3B"/>
    <w:rsid w:val="008B7E87"/>
    <w:rsid w:val="008B7F68"/>
    <w:rsid w:val="008C032B"/>
    <w:rsid w:val="008C07E5"/>
    <w:rsid w:val="008D3EBB"/>
    <w:rsid w:val="008D6237"/>
    <w:rsid w:val="008E0090"/>
    <w:rsid w:val="008F7B42"/>
    <w:rsid w:val="00902C41"/>
    <w:rsid w:val="00923342"/>
    <w:rsid w:val="00940545"/>
    <w:rsid w:val="00950C8A"/>
    <w:rsid w:val="009536BD"/>
    <w:rsid w:val="00966F78"/>
    <w:rsid w:val="009727C1"/>
    <w:rsid w:val="00980A52"/>
    <w:rsid w:val="009A1745"/>
    <w:rsid w:val="009A2F46"/>
    <w:rsid w:val="009B41DD"/>
    <w:rsid w:val="009E5273"/>
    <w:rsid w:val="009E5DF9"/>
    <w:rsid w:val="009F0FDC"/>
    <w:rsid w:val="00A04518"/>
    <w:rsid w:val="00A16B1F"/>
    <w:rsid w:val="00A178A9"/>
    <w:rsid w:val="00A20A56"/>
    <w:rsid w:val="00A30B03"/>
    <w:rsid w:val="00A33F8D"/>
    <w:rsid w:val="00A379F5"/>
    <w:rsid w:val="00A411A3"/>
    <w:rsid w:val="00A41280"/>
    <w:rsid w:val="00A46BEE"/>
    <w:rsid w:val="00A54B13"/>
    <w:rsid w:val="00A60984"/>
    <w:rsid w:val="00A63B0F"/>
    <w:rsid w:val="00A7391A"/>
    <w:rsid w:val="00A768DB"/>
    <w:rsid w:val="00A7771F"/>
    <w:rsid w:val="00A84A03"/>
    <w:rsid w:val="00A9199B"/>
    <w:rsid w:val="00A9210A"/>
    <w:rsid w:val="00A932BE"/>
    <w:rsid w:val="00A93CAF"/>
    <w:rsid w:val="00A96005"/>
    <w:rsid w:val="00AA79FF"/>
    <w:rsid w:val="00AB7A27"/>
    <w:rsid w:val="00AD2B8B"/>
    <w:rsid w:val="00AE5AC4"/>
    <w:rsid w:val="00AF4552"/>
    <w:rsid w:val="00B064E8"/>
    <w:rsid w:val="00B15023"/>
    <w:rsid w:val="00B20E97"/>
    <w:rsid w:val="00B50AC1"/>
    <w:rsid w:val="00B71B5B"/>
    <w:rsid w:val="00B73BB8"/>
    <w:rsid w:val="00B77AF0"/>
    <w:rsid w:val="00BA3A23"/>
    <w:rsid w:val="00BA452A"/>
    <w:rsid w:val="00BA4AC8"/>
    <w:rsid w:val="00BA51F5"/>
    <w:rsid w:val="00BB3773"/>
    <w:rsid w:val="00BD7C29"/>
    <w:rsid w:val="00BE1C66"/>
    <w:rsid w:val="00BE5219"/>
    <w:rsid w:val="00BF2FE6"/>
    <w:rsid w:val="00C17821"/>
    <w:rsid w:val="00C2188E"/>
    <w:rsid w:val="00C228A3"/>
    <w:rsid w:val="00C27209"/>
    <w:rsid w:val="00C3567B"/>
    <w:rsid w:val="00C36ADB"/>
    <w:rsid w:val="00C61FA4"/>
    <w:rsid w:val="00C71621"/>
    <w:rsid w:val="00C71F2F"/>
    <w:rsid w:val="00C87AB6"/>
    <w:rsid w:val="00C96D17"/>
    <w:rsid w:val="00CB281C"/>
    <w:rsid w:val="00CC6761"/>
    <w:rsid w:val="00CD30A0"/>
    <w:rsid w:val="00CD47B3"/>
    <w:rsid w:val="00CD4A59"/>
    <w:rsid w:val="00CE5437"/>
    <w:rsid w:val="00CE7BC9"/>
    <w:rsid w:val="00D07A9D"/>
    <w:rsid w:val="00D2392D"/>
    <w:rsid w:val="00D30D88"/>
    <w:rsid w:val="00D30DE3"/>
    <w:rsid w:val="00D378E6"/>
    <w:rsid w:val="00D452B6"/>
    <w:rsid w:val="00D51300"/>
    <w:rsid w:val="00D6637A"/>
    <w:rsid w:val="00D758FA"/>
    <w:rsid w:val="00D81324"/>
    <w:rsid w:val="00D813C4"/>
    <w:rsid w:val="00D9531C"/>
    <w:rsid w:val="00DB3270"/>
    <w:rsid w:val="00DB6110"/>
    <w:rsid w:val="00DB6FF3"/>
    <w:rsid w:val="00DC2FF0"/>
    <w:rsid w:val="00DD0428"/>
    <w:rsid w:val="00DD5A3F"/>
    <w:rsid w:val="00DD73BF"/>
    <w:rsid w:val="00DE0FB7"/>
    <w:rsid w:val="00DF183C"/>
    <w:rsid w:val="00E01753"/>
    <w:rsid w:val="00E074BB"/>
    <w:rsid w:val="00E12793"/>
    <w:rsid w:val="00E21C3D"/>
    <w:rsid w:val="00E2289E"/>
    <w:rsid w:val="00E27B4F"/>
    <w:rsid w:val="00E3092F"/>
    <w:rsid w:val="00E40667"/>
    <w:rsid w:val="00E44760"/>
    <w:rsid w:val="00E51B28"/>
    <w:rsid w:val="00E6722F"/>
    <w:rsid w:val="00E8367D"/>
    <w:rsid w:val="00E83BF7"/>
    <w:rsid w:val="00E85B69"/>
    <w:rsid w:val="00E9369E"/>
    <w:rsid w:val="00E9787A"/>
    <w:rsid w:val="00EC117A"/>
    <w:rsid w:val="00EC16A6"/>
    <w:rsid w:val="00ED162F"/>
    <w:rsid w:val="00ED4C3A"/>
    <w:rsid w:val="00EE55F0"/>
    <w:rsid w:val="00EE5A94"/>
    <w:rsid w:val="00F016D7"/>
    <w:rsid w:val="00F01E19"/>
    <w:rsid w:val="00F11839"/>
    <w:rsid w:val="00F119F1"/>
    <w:rsid w:val="00F233B2"/>
    <w:rsid w:val="00F243D5"/>
    <w:rsid w:val="00F25C77"/>
    <w:rsid w:val="00F35D95"/>
    <w:rsid w:val="00F41D99"/>
    <w:rsid w:val="00F43F1B"/>
    <w:rsid w:val="00F468F3"/>
    <w:rsid w:val="00F51AE7"/>
    <w:rsid w:val="00F5266F"/>
    <w:rsid w:val="00F532C9"/>
    <w:rsid w:val="00F61B07"/>
    <w:rsid w:val="00F67B19"/>
    <w:rsid w:val="00F67CB6"/>
    <w:rsid w:val="00F74A4F"/>
    <w:rsid w:val="00F92941"/>
    <w:rsid w:val="00F9453B"/>
    <w:rsid w:val="00FB481D"/>
    <w:rsid w:val="00FD19CD"/>
    <w:rsid w:val="00FE3D15"/>
    <w:rsid w:val="00FF7945"/>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0353"/>
    <o:shapelayout v:ext="edit">
      <o:idmap v:ext="edit" data="1"/>
    </o:shapelayout>
  </w:shapeDefaults>
  <w:decimalSymbol w:val=","/>
  <w:listSeparator w:val=";"/>
  <w14:docId w14:val="35C8B588"/>
  <w15:docId w15:val="{2A08A7E9-C2FF-4221-9795-D6CCFD623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b-NO" w:eastAsia="nb-N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1745"/>
    <w:pPr>
      <w:spacing w:after="200" w:line="276" w:lineRule="auto"/>
    </w:pPr>
    <w:rPr>
      <w:sz w:val="22"/>
      <w:szCs w:val="22"/>
      <w:lang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6E66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genmellomrom">
    <w:name w:val="No Spacing"/>
    <w:uiPriority w:val="1"/>
    <w:qFormat/>
    <w:rsid w:val="0017536C"/>
    <w:rPr>
      <w:sz w:val="22"/>
      <w:szCs w:val="22"/>
      <w:lang w:eastAsia="en-US"/>
    </w:rPr>
  </w:style>
  <w:style w:type="paragraph" w:styleId="Bobletekst">
    <w:name w:val="Balloon Text"/>
    <w:basedOn w:val="Normal"/>
    <w:link w:val="BobletekstTegn"/>
    <w:uiPriority w:val="99"/>
    <w:semiHidden/>
    <w:unhideWhenUsed/>
    <w:rsid w:val="00E12793"/>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E12793"/>
    <w:rPr>
      <w:rFonts w:ascii="Tahoma" w:hAnsi="Tahoma" w:cs="Tahoma"/>
      <w:sz w:val="16"/>
      <w:szCs w:val="16"/>
      <w:lang w:eastAsia="en-US"/>
    </w:rPr>
  </w:style>
  <w:style w:type="paragraph" w:styleId="Listeavsnitt">
    <w:name w:val="List Paragraph"/>
    <w:basedOn w:val="Normal"/>
    <w:uiPriority w:val="34"/>
    <w:qFormat/>
    <w:rsid w:val="002C116B"/>
    <w:pPr>
      <w:ind w:left="720"/>
      <w:contextualSpacing/>
    </w:pPr>
  </w:style>
  <w:style w:type="paragraph" w:styleId="Topptekst">
    <w:name w:val="header"/>
    <w:basedOn w:val="Normal"/>
    <w:link w:val="TopptekstTegn"/>
    <w:uiPriority w:val="99"/>
    <w:unhideWhenUsed/>
    <w:rsid w:val="007263D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7263D9"/>
    <w:rPr>
      <w:sz w:val="22"/>
      <w:szCs w:val="22"/>
      <w:lang w:eastAsia="en-US"/>
    </w:rPr>
  </w:style>
  <w:style w:type="paragraph" w:styleId="Bunntekst">
    <w:name w:val="footer"/>
    <w:basedOn w:val="Normal"/>
    <w:link w:val="BunntekstTegn"/>
    <w:uiPriority w:val="99"/>
    <w:unhideWhenUsed/>
    <w:rsid w:val="007263D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7263D9"/>
    <w:rPr>
      <w:sz w:val="22"/>
      <w:szCs w:val="22"/>
      <w:lang w:eastAsia="en-US"/>
    </w:rPr>
  </w:style>
  <w:style w:type="character" w:styleId="Utheving">
    <w:name w:val="Emphasis"/>
    <w:basedOn w:val="Standardskriftforavsnitt"/>
    <w:uiPriority w:val="20"/>
    <w:qFormat/>
    <w:rsid w:val="001C40B3"/>
    <w:rPr>
      <w:i/>
      <w:iCs/>
    </w:rPr>
  </w:style>
  <w:style w:type="character" w:styleId="Hyperkobling">
    <w:name w:val="Hyperlink"/>
    <w:basedOn w:val="Standardskriftforavsnitt"/>
    <w:uiPriority w:val="99"/>
    <w:unhideWhenUsed/>
    <w:rsid w:val="00D813C4"/>
    <w:rPr>
      <w:color w:val="0000FF" w:themeColor="hyperlink"/>
      <w:u w:val="single"/>
    </w:rPr>
  </w:style>
  <w:style w:type="paragraph" w:styleId="Rentekst">
    <w:name w:val="Plain Text"/>
    <w:basedOn w:val="Normal"/>
    <w:link w:val="RentekstTegn"/>
    <w:uiPriority w:val="99"/>
    <w:unhideWhenUsed/>
    <w:rsid w:val="003543DB"/>
    <w:pPr>
      <w:spacing w:after="0" w:line="240" w:lineRule="auto"/>
    </w:pPr>
    <w:rPr>
      <w:rFonts w:eastAsiaTheme="minorHAnsi" w:cstheme="minorBidi"/>
      <w:szCs w:val="21"/>
    </w:rPr>
  </w:style>
  <w:style w:type="character" w:customStyle="1" w:styleId="RentekstTegn">
    <w:name w:val="Ren tekst Tegn"/>
    <w:basedOn w:val="Standardskriftforavsnitt"/>
    <w:link w:val="Rentekst"/>
    <w:uiPriority w:val="99"/>
    <w:rsid w:val="003543DB"/>
    <w:rPr>
      <w:rFonts w:eastAsiaTheme="minorHAnsi" w:cstheme="minorBidi"/>
      <w:sz w:val="22"/>
      <w:szCs w:val="21"/>
      <w:lang w:eastAsia="en-US"/>
    </w:rPr>
  </w:style>
  <w:style w:type="character" w:styleId="Fulgthyperkobling">
    <w:name w:val="FollowedHyperlink"/>
    <w:basedOn w:val="Standardskriftforavsnitt"/>
    <w:uiPriority w:val="99"/>
    <w:semiHidden/>
    <w:unhideWhenUsed/>
    <w:rsid w:val="0009366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57012">
      <w:bodyDiv w:val="1"/>
      <w:marLeft w:val="0"/>
      <w:marRight w:val="0"/>
      <w:marTop w:val="0"/>
      <w:marBottom w:val="0"/>
      <w:divBdr>
        <w:top w:val="none" w:sz="0" w:space="0" w:color="auto"/>
        <w:left w:val="none" w:sz="0" w:space="0" w:color="auto"/>
        <w:bottom w:val="none" w:sz="0" w:space="0" w:color="auto"/>
        <w:right w:val="none" w:sz="0" w:space="0" w:color="auto"/>
      </w:divBdr>
    </w:div>
    <w:div w:id="6180483">
      <w:bodyDiv w:val="1"/>
      <w:marLeft w:val="0"/>
      <w:marRight w:val="0"/>
      <w:marTop w:val="0"/>
      <w:marBottom w:val="0"/>
      <w:divBdr>
        <w:top w:val="none" w:sz="0" w:space="0" w:color="auto"/>
        <w:left w:val="none" w:sz="0" w:space="0" w:color="auto"/>
        <w:bottom w:val="none" w:sz="0" w:space="0" w:color="auto"/>
        <w:right w:val="none" w:sz="0" w:space="0" w:color="auto"/>
      </w:divBdr>
    </w:div>
    <w:div w:id="52240266">
      <w:bodyDiv w:val="1"/>
      <w:marLeft w:val="0"/>
      <w:marRight w:val="0"/>
      <w:marTop w:val="0"/>
      <w:marBottom w:val="0"/>
      <w:divBdr>
        <w:top w:val="none" w:sz="0" w:space="0" w:color="auto"/>
        <w:left w:val="none" w:sz="0" w:space="0" w:color="auto"/>
        <w:bottom w:val="none" w:sz="0" w:space="0" w:color="auto"/>
        <w:right w:val="none" w:sz="0" w:space="0" w:color="auto"/>
      </w:divBdr>
      <w:divsChild>
        <w:div w:id="1451322412">
          <w:marLeft w:val="274"/>
          <w:marRight w:val="0"/>
          <w:marTop w:val="150"/>
          <w:marBottom w:val="0"/>
          <w:divBdr>
            <w:top w:val="none" w:sz="0" w:space="0" w:color="auto"/>
            <w:left w:val="none" w:sz="0" w:space="0" w:color="auto"/>
            <w:bottom w:val="none" w:sz="0" w:space="0" w:color="auto"/>
            <w:right w:val="none" w:sz="0" w:space="0" w:color="auto"/>
          </w:divBdr>
        </w:div>
      </w:divsChild>
    </w:div>
    <w:div w:id="288899774">
      <w:bodyDiv w:val="1"/>
      <w:marLeft w:val="0"/>
      <w:marRight w:val="0"/>
      <w:marTop w:val="0"/>
      <w:marBottom w:val="0"/>
      <w:divBdr>
        <w:top w:val="none" w:sz="0" w:space="0" w:color="auto"/>
        <w:left w:val="none" w:sz="0" w:space="0" w:color="auto"/>
        <w:bottom w:val="none" w:sz="0" w:space="0" w:color="auto"/>
        <w:right w:val="none" w:sz="0" w:space="0" w:color="auto"/>
      </w:divBdr>
    </w:div>
    <w:div w:id="419567095">
      <w:bodyDiv w:val="1"/>
      <w:marLeft w:val="0"/>
      <w:marRight w:val="0"/>
      <w:marTop w:val="0"/>
      <w:marBottom w:val="0"/>
      <w:divBdr>
        <w:top w:val="none" w:sz="0" w:space="0" w:color="auto"/>
        <w:left w:val="none" w:sz="0" w:space="0" w:color="auto"/>
        <w:bottom w:val="none" w:sz="0" w:space="0" w:color="auto"/>
        <w:right w:val="none" w:sz="0" w:space="0" w:color="auto"/>
      </w:divBdr>
    </w:div>
    <w:div w:id="831262166">
      <w:bodyDiv w:val="1"/>
      <w:marLeft w:val="0"/>
      <w:marRight w:val="0"/>
      <w:marTop w:val="0"/>
      <w:marBottom w:val="0"/>
      <w:divBdr>
        <w:top w:val="none" w:sz="0" w:space="0" w:color="auto"/>
        <w:left w:val="none" w:sz="0" w:space="0" w:color="auto"/>
        <w:bottom w:val="none" w:sz="0" w:space="0" w:color="auto"/>
        <w:right w:val="none" w:sz="0" w:space="0" w:color="auto"/>
      </w:divBdr>
    </w:div>
    <w:div w:id="1209028667">
      <w:bodyDiv w:val="1"/>
      <w:marLeft w:val="0"/>
      <w:marRight w:val="0"/>
      <w:marTop w:val="0"/>
      <w:marBottom w:val="0"/>
      <w:divBdr>
        <w:top w:val="none" w:sz="0" w:space="0" w:color="auto"/>
        <w:left w:val="none" w:sz="0" w:space="0" w:color="auto"/>
        <w:bottom w:val="none" w:sz="0" w:space="0" w:color="auto"/>
        <w:right w:val="none" w:sz="0" w:space="0" w:color="auto"/>
      </w:divBdr>
    </w:div>
    <w:div w:id="1510368093">
      <w:bodyDiv w:val="1"/>
      <w:marLeft w:val="0"/>
      <w:marRight w:val="0"/>
      <w:marTop w:val="0"/>
      <w:marBottom w:val="0"/>
      <w:divBdr>
        <w:top w:val="none" w:sz="0" w:space="0" w:color="auto"/>
        <w:left w:val="none" w:sz="0" w:space="0" w:color="auto"/>
        <w:bottom w:val="none" w:sz="0" w:space="0" w:color="auto"/>
        <w:right w:val="none" w:sz="0" w:space="0" w:color="auto"/>
      </w:divBdr>
    </w:div>
    <w:div w:id="1571115347">
      <w:bodyDiv w:val="1"/>
      <w:marLeft w:val="0"/>
      <w:marRight w:val="0"/>
      <w:marTop w:val="0"/>
      <w:marBottom w:val="0"/>
      <w:divBdr>
        <w:top w:val="none" w:sz="0" w:space="0" w:color="auto"/>
        <w:left w:val="none" w:sz="0" w:space="0" w:color="auto"/>
        <w:bottom w:val="none" w:sz="0" w:space="0" w:color="auto"/>
        <w:right w:val="none" w:sz="0" w:space="0" w:color="auto"/>
      </w:divBdr>
    </w:div>
    <w:div w:id="1652440677">
      <w:bodyDiv w:val="1"/>
      <w:marLeft w:val="0"/>
      <w:marRight w:val="0"/>
      <w:marTop w:val="0"/>
      <w:marBottom w:val="0"/>
      <w:divBdr>
        <w:top w:val="none" w:sz="0" w:space="0" w:color="auto"/>
        <w:left w:val="none" w:sz="0" w:space="0" w:color="auto"/>
        <w:bottom w:val="none" w:sz="0" w:space="0" w:color="auto"/>
        <w:right w:val="none" w:sz="0" w:space="0" w:color="auto"/>
      </w:divBdr>
    </w:div>
    <w:div w:id="1761101817">
      <w:bodyDiv w:val="1"/>
      <w:marLeft w:val="0"/>
      <w:marRight w:val="0"/>
      <w:marTop w:val="0"/>
      <w:marBottom w:val="0"/>
      <w:divBdr>
        <w:top w:val="none" w:sz="0" w:space="0" w:color="auto"/>
        <w:left w:val="none" w:sz="0" w:space="0" w:color="auto"/>
        <w:bottom w:val="none" w:sz="0" w:space="0" w:color="auto"/>
        <w:right w:val="none" w:sz="0" w:space="0" w:color="auto"/>
      </w:divBdr>
      <w:divsChild>
        <w:div w:id="980040834">
          <w:marLeft w:val="274"/>
          <w:marRight w:val="0"/>
          <w:marTop w:val="150"/>
          <w:marBottom w:val="0"/>
          <w:divBdr>
            <w:top w:val="none" w:sz="0" w:space="0" w:color="auto"/>
            <w:left w:val="none" w:sz="0" w:space="0" w:color="auto"/>
            <w:bottom w:val="none" w:sz="0" w:space="0" w:color="auto"/>
            <w:right w:val="none" w:sz="0" w:space="0" w:color="auto"/>
          </w:divBdr>
        </w:div>
      </w:divsChild>
    </w:div>
    <w:div w:id="1956908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ikresiden.no" TargetMode="External"/><Relationship Id="rId13" Type="http://schemas.openxmlformats.org/officeDocument/2006/relationships/hyperlink" Target="http://www.uio.no/om/hms/arbeidsmiljo/organisering-roller/verneombud/hvo-tv-roller-2012-05-03.pdf"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uio.no/tjenester/eiend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io.no/studier/kontakt/si-fra/" TargetMode="External"/><Relationship Id="rId5" Type="http://schemas.openxmlformats.org/officeDocument/2006/relationships/webSettings" Target="webSettings.xml"/><Relationship Id="rId15" Type="http://schemas.openxmlformats.org/officeDocument/2006/relationships/hyperlink" Target="http://www.sikresiden.no" TargetMode="External"/><Relationship Id="rId10" Type="http://schemas.openxmlformats.org/officeDocument/2006/relationships/hyperlink" Target="http://www.uio.no/om/hms/brannvern/prosedyrer/brannvernopplering/index.html"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uio.no/om/hms/brannvern/prosedyrer/brannvernrunde/index.html" TargetMode="External"/><Relationship Id="rId14" Type="http://schemas.openxmlformats.org/officeDocument/2006/relationships/hyperlink" Target="https://www.uio.no/for-ansatte/kompetanse/enhet/jus/ia-arbeid/ia-handlingspla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28C75F-0850-4BC4-90AD-FFE009046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1740</Words>
  <Characters>9228</Characters>
  <Application>Microsoft Office Word</Application>
  <DocSecurity>0</DocSecurity>
  <Lines>76</Lines>
  <Paragraphs>21</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10947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 hegerstrøm</dc:creator>
  <cp:lastModifiedBy>Kari Amby Røine Hegerstrøm</cp:lastModifiedBy>
  <cp:revision>5</cp:revision>
  <cp:lastPrinted>2018-10-18T06:33:00Z</cp:lastPrinted>
  <dcterms:created xsi:type="dcterms:W3CDTF">2019-02-26T07:22:00Z</dcterms:created>
  <dcterms:modified xsi:type="dcterms:W3CDTF">2019-02-26T07:25:00Z</dcterms:modified>
</cp:coreProperties>
</file>